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53" w:rsidRPr="00744453" w:rsidRDefault="00744453" w:rsidP="006C63EC">
      <w:pPr>
        <w:spacing w:before="6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44453">
        <w:rPr>
          <w:rFonts w:ascii="Times New Roman" w:hAnsi="Times New Roman"/>
          <w:b/>
          <w:bCs/>
          <w:sz w:val="24"/>
          <w:szCs w:val="24"/>
          <w:u w:val="single"/>
        </w:rPr>
        <w:t>Comunicato stampa</w:t>
      </w:r>
    </w:p>
    <w:p w:rsidR="00FC1455" w:rsidRPr="00613859" w:rsidRDefault="00D11F11" w:rsidP="00744453">
      <w:pPr>
        <w:spacing w:before="60" w:after="12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3859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13859" w:rsidRPr="00613859">
        <w:rPr>
          <w:rFonts w:ascii="Times New Roman" w:hAnsi="Times New Roman"/>
          <w:b/>
          <w:color w:val="000000"/>
          <w:sz w:val="24"/>
          <w:szCs w:val="24"/>
        </w:rPr>
        <w:t>mbiente</w:t>
      </w:r>
      <w:r w:rsidRPr="0061385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13859" w:rsidRPr="00613859">
        <w:rPr>
          <w:rFonts w:ascii="Times New Roman" w:hAnsi="Times New Roman"/>
          <w:b/>
          <w:color w:val="000000"/>
          <w:sz w:val="24"/>
          <w:szCs w:val="24"/>
        </w:rPr>
        <w:t>t</w:t>
      </w:r>
      <w:r w:rsidR="006C63EC" w:rsidRPr="00613859">
        <w:rPr>
          <w:rFonts w:ascii="Times New Roman" w:hAnsi="Times New Roman"/>
          <w:b/>
          <w:color w:val="000000"/>
          <w:sz w:val="24"/>
          <w:szCs w:val="24"/>
        </w:rPr>
        <w:t>urismo</w:t>
      </w:r>
      <w:r w:rsidRPr="00613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859">
        <w:rPr>
          <w:rFonts w:ascii="Times New Roman" w:hAnsi="Times New Roman"/>
          <w:b/>
          <w:color w:val="000000"/>
          <w:sz w:val="24"/>
          <w:szCs w:val="24"/>
        </w:rPr>
        <w:t xml:space="preserve">sostenibile, </w:t>
      </w:r>
      <w:r w:rsidRPr="00613859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44453">
        <w:rPr>
          <w:rFonts w:ascii="Times New Roman" w:hAnsi="Times New Roman"/>
          <w:b/>
          <w:color w:val="000000"/>
          <w:sz w:val="24"/>
          <w:szCs w:val="24"/>
        </w:rPr>
        <w:t>ll’</w:t>
      </w:r>
      <w:r w:rsidR="006C63EC" w:rsidRPr="00613859">
        <w:rPr>
          <w:rFonts w:ascii="Times New Roman" w:hAnsi="Times New Roman"/>
          <w:b/>
          <w:color w:val="000000"/>
          <w:sz w:val="24"/>
          <w:szCs w:val="24"/>
        </w:rPr>
        <w:t xml:space="preserve">ENEA </w:t>
      </w:r>
      <w:r w:rsidRPr="00613859">
        <w:rPr>
          <w:rFonts w:ascii="Times New Roman" w:hAnsi="Times New Roman"/>
          <w:b/>
          <w:color w:val="000000"/>
          <w:sz w:val="24"/>
          <w:szCs w:val="24"/>
        </w:rPr>
        <w:t>il</w:t>
      </w:r>
      <w:r w:rsidR="006C63EC" w:rsidRPr="00613859">
        <w:rPr>
          <w:rFonts w:ascii="Times New Roman" w:hAnsi="Times New Roman"/>
          <w:b/>
          <w:color w:val="000000"/>
          <w:sz w:val="24"/>
          <w:szCs w:val="24"/>
        </w:rPr>
        <w:t xml:space="preserve"> premio SMAU</w:t>
      </w:r>
      <w:r w:rsidRPr="00613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859" w:rsidRPr="00613859">
        <w:rPr>
          <w:rFonts w:ascii="Times New Roman" w:hAnsi="Times New Roman"/>
          <w:b/>
          <w:color w:val="000000"/>
          <w:sz w:val="24"/>
          <w:szCs w:val="24"/>
        </w:rPr>
        <w:t xml:space="preserve">Milano </w:t>
      </w:r>
      <w:r w:rsidRPr="00613859">
        <w:rPr>
          <w:rFonts w:ascii="Times New Roman" w:hAnsi="Times New Roman"/>
          <w:b/>
          <w:color w:val="000000"/>
          <w:sz w:val="24"/>
          <w:szCs w:val="24"/>
        </w:rPr>
        <w:t>2015</w:t>
      </w:r>
      <w:r w:rsidR="006C63EC" w:rsidRPr="00613859">
        <w:rPr>
          <w:rFonts w:ascii="Times New Roman" w:hAnsi="Times New Roman"/>
          <w:b/>
          <w:color w:val="000000"/>
          <w:sz w:val="24"/>
          <w:szCs w:val="24"/>
        </w:rPr>
        <w:t xml:space="preserve"> per il </w:t>
      </w:r>
      <w:r w:rsidR="00613859" w:rsidRPr="00613859">
        <w:rPr>
          <w:rFonts w:ascii="Times New Roman" w:hAnsi="Times New Roman"/>
          <w:b/>
          <w:color w:val="000000"/>
          <w:sz w:val="24"/>
          <w:szCs w:val="24"/>
        </w:rPr>
        <w:t xml:space="preserve"> “</w:t>
      </w:r>
      <w:r w:rsidRPr="00613859">
        <w:rPr>
          <w:rFonts w:ascii="Times New Roman" w:hAnsi="Times New Roman"/>
          <w:b/>
          <w:color w:val="000000"/>
          <w:sz w:val="24"/>
          <w:szCs w:val="24"/>
        </w:rPr>
        <w:t xml:space="preserve">Progetto </w:t>
      </w:r>
      <w:r w:rsidR="006C63EC" w:rsidRPr="00613859">
        <w:rPr>
          <w:rFonts w:ascii="Times New Roman" w:hAnsi="Times New Roman"/>
          <w:b/>
          <w:color w:val="000000"/>
          <w:sz w:val="24"/>
          <w:szCs w:val="24"/>
        </w:rPr>
        <w:t>E</w:t>
      </w:r>
      <w:r w:rsidR="00613859" w:rsidRPr="00613859">
        <w:rPr>
          <w:rFonts w:ascii="Times New Roman" w:hAnsi="Times New Roman"/>
          <w:b/>
          <w:color w:val="000000"/>
          <w:sz w:val="24"/>
          <w:szCs w:val="24"/>
        </w:rPr>
        <w:t>gadi”</w:t>
      </w:r>
      <w:r w:rsidR="006C63EC" w:rsidRPr="00613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E78E4" w:rsidRPr="00744453" w:rsidRDefault="006E78E4" w:rsidP="00E966F8">
      <w:pPr>
        <w:spacing w:before="60" w:after="60" w:line="240" w:lineRule="auto"/>
        <w:jc w:val="center"/>
        <w:rPr>
          <w:rFonts w:ascii="Times New Roman" w:hAnsi="Times New Roman"/>
          <w:b/>
          <w:color w:val="000000"/>
        </w:rPr>
      </w:pPr>
      <w:r w:rsidRPr="00744453">
        <w:rPr>
          <w:rFonts w:ascii="Times New Roman" w:hAnsi="Times New Roman"/>
          <w:b/>
          <w:color w:val="000000"/>
        </w:rPr>
        <w:t xml:space="preserve">Un modello di gestione </w:t>
      </w:r>
      <w:r w:rsidR="00613859" w:rsidRPr="00744453">
        <w:rPr>
          <w:rFonts w:ascii="Times New Roman" w:hAnsi="Times New Roman"/>
          <w:b/>
          <w:color w:val="000000"/>
        </w:rPr>
        <w:t xml:space="preserve">integrata e </w:t>
      </w:r>
      <w:r w:rsidRPr="00744453">
        <w:rPr>
          <w:rFonts w:ascii="Times New Roman" w:hAnsi="Times New Roman"/>
          <w:b/>
          <w:color w:val="000000"/>
        </w:rPr>
        <w:t xml:space="preserve">sostenibile di acqua, rifiuti e risorse naturali </w:t>
      </w:r>
    </w:p>
    <w:p w:rsidR="00163AAF" w:rsidRPr="006C63EC" w:rsidRDefault="00163AAF" w:rsidP="009B49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E57" w:rsidRPr="006C63EC" w:rsidRDefault="00681DB7" w:rsidP="00744453">
      <w:pPr>
        <w:spacing w:after="60"/>
        <w:jc w:val="both"/>
        <w:rPr>
          <w:rFonts w:ascii="Times New Roman" w:hAnsi="Times New Roman"/>
          <w:bCs/>
        </w:rPr>
      </w:pPr>
      <w:r w:rsidRPr="006C63EC">
        <w:rPr>
          <w:rFonts w:ascii="Times New Roman" w:hAnsi="Times New Roman"/>
          <w:bCs/>
        </w:rPr>
        <w:t>L</w:t>
      </w:r>
      <w:r w:rsidR="00711293" w:rsidRPr="006C63EC">
        <w:rPr>
          <w:rFonts w:ascii="Times New Roman" w:hAnsi="Times New Roman"/>
          <w:bCs/>
        </w:rPr>
        <w:t>’</w:t>
      </w:r>
      <w:r w:rsidR="00EF71C0" w:rsidRPr="006C63EC">
        <w:rPr>
          <w:rFonts w:ascii="Times New Roman" w:hAnsi="Times New Roman"/>
          <w:bCs/>
        </w:rPr>
        <w:t xml:space="preserve">ENEA </w:t>
      </w:r>
      <w:r w:rsidRPr="006C63EC">
        <w:rPr>
          <w:rFonts w:ascii="Times New Roman" w:hAnsi="Times New Roman"/>
          <w:bCs/>
        </w:rPr>
        <w:t xml:space="preserve">ha vinto </w:t>
      </w:r>
      <w:r w:rsidR="00B21C6B" w:rsidRPr="006C63EC">
        <w:rPr>
          <w:rFonts w:ascii="Times New Roman" w:hAnsi="Times New Roman"/>
          <w:bCs/>
        </w:rPr>
        <w:t>i</w:t>
      </w:r>
      <w:r w:rsidR="008C2CFA" w:rsidRPr="006C63EC">
        <w:rPr>
          <w:rFonts w:ascii="Times New Roman" w:hAnsi="Times New Roman"/>
          <w:bCs/>
        </w:rPr>
        <w:t>l premio</w:t>
      </w:r>
      <w:r w:rsidRPr="006C63EC">
        <w:rPr>
          <w:rFonts w:ascii="Times New Roman" w:hAnsi="Times New Roman"/>
          <w:bCs/>
        </w:rPr>
        <w:t xml:space="preserve"> </w:t>
      </w:r>
      <w:r w:rsidR="008C2CFA" w:rsidRPr="006C63EC">
        <w:rPr>
          <w:rFonts w:ascii="Times New Roman" w:hAnsi="Times New Roman"/>
          <w:bCs/>
        </w:rPr>
        <w:t>“Smart Communities”</w:t>
      </w:r>
      <w:r w:rsidRPr="006C63EC">
        <w:rPr>
          <w:rFonts w:ascii="Times New Roman" w:hAnsi="Times New Roman"/>
          <w:bCs/>
        </w:rPr>
        <w:t xml:space="preserve"> di SMAU Milano 2015</w:t>
      </w:r>
      <w:r w:rsidR="008C2CFA" w:rsidRPr="006C63EC">
        <w:rPr>
          <w:rFonts w:ascii="Times New Roman" w:hAnsi="Times New Roman"/>
          <w:bCs/>
        </w:rPr>
        <w:t xml:space="preserve"> con </w:t>
      </w:r>
      <w:r w:rsidR="00B21C6B" w:rsidRPr="006C63EC">
        <w:rPr>
          <w:rFonts w:ascii="Times New Roman" w:hAnsi="Times New Roman"/>
          <w:bCs/>
        </w:rPr>
        <w:t xml:space="preserve">il progetto </w:t>
      </w:r>
      <w:r w:rsidR="00EF414D" w:rsidRPr="006C63EC">
        <w:rPr>
          <w:rFonts w:ascii="Times New Roman" w:hAnsi="Times New Roman"/>
          <w:bCs/>
        </w:rPr>
        <w:t>“</w:t>
      </w:r>
      <w:r w:rsidR="00B21C6B" w:rsidRPr="006C63EC">
        <w:rPr>
          <w:rFonts w:ascii="Times New Roman" w:hAnsi="Times New Roman"/>
          <w:bCs/>
        </w:rPr>
        <w:t>T</w:t>
      </w:r>
      <w:r w:rsidR="008C2CFA" w:rsidRPr="006C63EC">
        <w:rPr>
          <w:rFonts w:ascii="Times New Roman" w:hAnsi="Times New Roman"/>
          <w:bCs/>
        </w:rPr>
        <w:t xml:space="preserve">urismo sostenibile </w:t>
      </w:r>
      <w:r w:rsidR="0066394E" w:rsidRPr="006C63EC">
        <w:rPr>
          <w:rFonts w:ascii="Times New Roman" w:hAnsi="Times New Roman"/>
          <w:bCs/>
        </w:rPr>
        <w:t xml:space="preserve">per le </w:t>
      </w:r>
      <w:r w:rsidR="00986C4A" w:rsidRPr="006C63EC">
        <w:rPr>
          <w:rFonts w:ascii="Times New Roman" w:hAnsi="Times New Roman"/>
          <w:bCs/>
        </w:rPr>
        <w:t>isole Egadi</w:t>
      </w:r>
      <w:r w:rsidR="00EF414D" w:rsidRPr="006C63EC">
        <w:rPr>
          <w:rFonts w:ascii="Times New Roman" w:hAnsi="Times New Roman"/>
          <w:bCs/>
        </w:rPr>
        <w:t>”</w:t>
      </w:r>
      <w:r w:rsidR="00295897" w:rsidRPr="006C63EC">
        <w:rPr>
          <w:rFonts w:ascii="Times New Roman" w:hAnsi="Times New Roman"/>
          <w:bCs/>
        </w:rPr>
        <w:t xml:space="preserve">, </w:t>
      </w:r>
      <w:r w:rsidR="00401E57" w:rsidRPr="006C63EC">
        <w:rPr>
          <w:rFonts w:ascii="Times New Roman" w:hAnsi="Times New Roman"/>
          <w:bCs/>
        </w:rPr>
        <w:t xml:space="preserve">superando </w:t>
      </w:r>
      <w:r w:rsidR="00295897" w:rsidRPr="006C63EC">
        <w:rPr>
          <w:rFonts w:ascii="Times New Roman" w:hAnsi="Times New Roman"/>
          <w:bCs/>
        </w:rPr>
        <w:t xml:space="preserve">la concorrenza di oltre 50 progetti in concorso. </w:t>
      </w:r>
    </w:p>
    <w:p w:rsidR="006E78E4" w:rsidRPr="006C63EC" w:rsidRDefault="006E78E4" w:rsidP="00744453">
      <w:pPr>
        <w:spacing w:after="60"/>
        <w:jc w:val="both"/>
        <w:rPr>
          <w:rFonts w:ascii="Times New Roman" w:hAnsi="Times New Roman"/>
          <w:color w:val="000000"/>
        </w:rPr>
      </w:pPr>
      <w:r w:rsidRPr="006C63EC">
        <w:rPr>
          <w:rFonts w:ascii="Times New Roman" w:hAnsi="Times New Roman"/>
          <w:bCs/>
        </w:rPr>
        <w:t xml:space="preserve">Il progetto dell’ENEA ha permesso di realizzare </w:t>
      </w:r>
      <w:r w:rsidR="00C23A48">
        <w:rPr>
          <w:rFonts w:ascii="Times New Roman" w:hAnsi="Times New Roman"/>
          <w:bCs/>
        </w:rPr>
        <w:t>un modello di g</w:t>
      </w:r>
      <w:r w:rsidR="00286A17">
        <w:rPr>
          <w:rFonts w:ascii="Times New Roman" w:hAnsi="Times New Roman"/>
          <w:bCs/>
        </w:rPr>
        <w:t xml:space="preserve">estione </w:t>
      </w:r>
      <w:r w:rsidR="00C23A48">
        <w:rPr>
          <w:rFonts w:ascii="Times New Roman" w:hAnsi="Times New Roman"/>
          <w:bCs/>
        </w:rPr>
        <w:t xml:space="preserve">integrata e </w:t>
      </w:r>
      <w:r w:rsidR="00C23A48" w:rsidRPr="00C23A48">
        <w:rPr>
          <w:rFonts w:ascii="Times New Roman" w:hAnsi="Times New Roman"/>
        </w:rPr>
        <w:t>sostenibile</w:t>
      </w:r>
      <w:r w:rsidR="00C23A48" w:rsidRPr="006C63EC">
        <w:rPr>
          <w:rFonts w:ascii="Times New Roman" w:hAnsi="Times New Roman"/>
          <w:b/>
        </w:rPr>
        <w:t xml:space="preserve"> </w:t>
      </w:r>
      <w:r w:rsidRPr="00613859">
        <w:rPr>
          <w:rFonts w:ascii="Times New Roman" w:hAnsi="Times New Roman"/>
        </w:rPr>
        <w:t>delle</w:t>
      </w:r>
      <w:r w:rsidRPr="006C63EC">
        <w:rPr>
          <w:rFonts w:ascii="Times New Roman" w:hAnsi="Times New Roman"/>
          <w:b/>
        </w:rPr>
        <w:t xml:space="preserve"> risorse idriche</w:t>
      </w:r>
      <w:r w:rsidRPr="006C63EC">
        <w:rPr>
          <w:rFonts w:ascii="Times New Roman" w:hAnsi="Times New Roman"/>
        </w:rPr>
        <w:t xml:space="preserve">, </w:t>
      </w:r>
      <w:r w:rsidRPr="00613859">
        <w:rPr>
          <w:rFonts w:ascii="Times New Roman" w:hAnsi="Times New Roman"/>
        </w:rPr>
        <w:t xml:space="preserve">del </w:t>
      </w:r>
      <w:r w:rsidRPr="006C63EC">
        <w:rPr>
          <w:rFonts w:ascii="Times New Roman" w:hAnsi="Times New Roman"/>
          <w:b/>
        </w:rPr>
        <w:t xml:space="preserve">ciclo dei rifiuti </w:t>
      </w:r>
      <w:r w:rsidRPr="00613859">
        <w:rPr>
          <w:rFonts w:ascii="Times New Roman" w:hAnsi="Times New Roman"/>
        </w:rPr>
        <w:t>e delle</w:t>
      </w:r>
      <w:r w:rsidRPr="006C63EC">
        <w:rPr>
          <w:rFonts w:ascii="Times New Roman" w:hAnsi="Times New Roman"/>
          <w:b/>
        </w:rPr>
        <w:t xml:space="preserve"> risorse naturali</w:t>
      </w:r>
      <w:r w:rsidR="00C23A48">
        <w:rPr>
          <w:rFonts w:ascii="Times New Roman" w:hAnsi="Times New Roman"/>
          <w:color w:val="000000"/>
        </w:rPr>
        <w:t xml:space="preserve"> a Favignana, </w:t>
      </w:r>
      <w:r w:rsidRPr="006C63EC">
        <w:rPr>
          <w:rFonts w:ascii="Times New Roman" w:hAnsi="Times New Roman"/>
          <w:color w:val="000000"/>
        </w:rPr>
        <w:t>Marettimo e Levanzo, cioè in tutte e tre le isole dell’Arcipelago delle Egadi.</w:t>
      </w:r>
      <w:r w:rsidR="00EA0BFE" w:rsidRPr="006C63EC">
        <w:rPr>
          <w:rFonts w:ascii="Times New Roman" w:hAnsi="Times New Roman"/>
          <w:bCs/>
        </w:rPr>
        <w:t xml:space="preserve"> Il premio SMAU punta a valorizzare progetti innovativi e best-practice</w:t>
      </w:r>
      <w:r w:rsidR="009320DF" w:rsidRPr="009320DF">
        <w:rPr>
          <w:rFonts w:ascii="Times New Roman" w:hAnsi="Times New Roman"/>
          <w:bCs/>
        </w:rPr>
        <w:t xml:space="preserve"> </w:t>
      </w:r>
      <w:r w:rsidR="009320DF">
        <w:rPr>
          <w:rFonts w:ascii="Times New Roman" w:hAnsi="Times New Roman"/>
          <w:bCs/>
        </w:rPr>
        <w:t>per</w:t>
      </w:r>
      <w:r w:rsidR="009320DF" w:rsidRPr="006C63EC">
        <w:rPr>
          <w:rFonts w:ascii="Times New Roman" w:hAnsi="Times New Roman"/>
          <w:bCs/>
        </w:rPr>
        <w:t xml:space="preserve"> rendere il nostro paese sempre </w:t>
      </w:r>
      <w:r w:rsidR="00286A17">
        <w:rPr>
          <w:rFonts w:ascii="Times New Roman" w:hAnsi="Times New Roman"/>
          <w:bCs/>
        </w:rPr>
        <w:t xml:space="preserve">più </w:t>
      </w:r>
      <w:r w:rsidR="009320DF" w:rsidRPr="006C63EC">
        <w:rPr>
          <w:rFonts w:ascii="Times New Roman" w:hAnsi="Times New Roman"/>
          <w:bCs/>
        </w:rPr>
        <w:t>smart</w:t>
      </w:r>
      <w:r w:rsidR="00177F26">
        <w:rPr>
          <w:rFonts w:ascii="Times New Roman" w:hAnsi="Times New Roman"/>
          <w:bCs/>
        </w:rPr>
        <w:t xml:space="preserve">, </w:t>
      </w:r>
      <w:r w:rsidR="009320DF">
        <w:rPr>
          <w:rFonts w:ascii="Times New Roman" w:hAnsi="Times New Roman"/>
          <w:bCs/>
        </w:rPr>
        <w:t>creando</w:t>
      </w:r>
      <w:r w:rsidR="00177F26">
        <w:rPr>
          <w:rFonts w:ascii="Times New Roman" w:hAnsi="Times New Roman"/>
          <w:bCs/>
        </w:rPr>
        <w:t xml:space="preserve"> una sorta di </w:t>
      </w:r>
      <w:r w:rsidR="009320DF" w:rsidRPr="009320DF">
        <w:rPr>
          <w:rFonts w:ascii="Times New Roman" w:hAnsi="Times New Roman"/>
          <w:bCs/>
        </w:rPr>
        <w:t>“Geografia dell’Innovazione”</w:t>
      </w:r>
      <w:r w:rsidR="009320DF">
        <w:rPr>
          <w:rFonts w:ascii="Times New Roman" w:hAnsi="Times New Roman"/>
          <w:bCs/>
        </w:rPr>
        <w:t xml:space="preserve"> che </w:t>
      </w:r>
      <w:r w:rsidR="009320DF" w:rsidRPr="006C63EC">
        <w:rPr>
          <w:rFonts w:ascii="Times New Roman" w:hAnsi="Times New Roman"/>
          <w:bCs/>
        </w:rPr>
        <w:t>facilit</w:t>
      </w:r>
      <w:r w:rsidR="009320DF">
        <w:rPr>
          <w:rFonts w:ascii="Times New Roman" w:hAnsi="Times New Roman"/>
          <w:bCs/>
        </w:rPr>
        <w:t xml:space="preserve">i </w:t>
      </w:r>
      <w:r w:rsidR="009320DF" w:rsidRPr="006C63EC">
        <w:rPr>
          <w:rFonts w:ascii="Times New Roman" w:hAnsi="Times New Roman"/>
          <w:bCs/>
        </w:rPr>
        <w:t>il confronto tra mondo della ricerca, imprese e pubblica amministrazione</w:t>
      </w:r>
      <w:r w:rsidR="00EA0BFE" w:rsidRPr="006C63EC">
        <w:rPr>
          <w:rFonts w:ascii="Times New Roman" w:hAnsi="Times New Roman"/>
          <w:bCs/>
        </w:rPr>
        <w:t>.</w:t>
      </w:r>
    </w:p>
    <w:p w:rsidR="00053ACF" w:rsidRPr="006C63EC" w:rsidRDefault="0075562B" w:rsidP="00744453">
      <w:pPr>
        <w:spacing w:after="60"/>
        <w:jc w:val="both"/>
        <w:rPr>
          <w:rFonts w:ascii="Times New Roman" w:hAnsi="Times New Roman"/>
          <w:color w:val="000000"/>
        </w:rPr>
      </w:pPr>
      <w:r w:rsidRPr="006C63EC">
        <w:rPr>
          <w:rFonts w:ascii="Times New Roman" w:hAnsi="Times New Roman"/>
          <w:color w:val="000000"/>
        </w:rPr>
        <w:t>“</w:t>
      </w:r>
      <w:r w:rsidR="00295897" w:rsidRPr="006C63EC">
        <w:rPr>
          <w:rFonts w:ascii="Times New Roman" w:hAnsi="Times New Roman"/>
          <w:color w:val="000000"/>
        </w:rPr>
        <w:t>Si tratta di</w:t>
      </w:r>
      <w:r w:rsidR="00DD7D2A" w:rsidRPr="006C63EC">
        <w:rPr>
          <w:rFonts w:ascii="Times New Roman" w:hAnsi="Times New Roman"/>
          <w:color w:val="000000"/>
        </w:rPr>
        <w:t xml:space="preserve"> un</w:t>
      </w:r>
      <w:r w:rsidR="00464BF1" w:rsidRPr="006C63EC">
        <w:rPr>
          <w:rFonts w:ascii="Times New Roman" w:hAnsi="Times New Roman"/>
          <w:color w:val="000000"/>
        </w:rPr>
        <w:t xml:space="preserve"> progetto pilo</w:t>
      </w:r>
      <w:r w:rsidR="00DD7D2A" w:rsidRPr="006C63EC">
        <w:rPr>
          <w:rFonts w:ascii="Times New Roman" w:hAnsi="Times New Roman"/>
          <w:color w:val="000000"/>
        </w:rPr>
        <w:t>t</w:t>
      </w:r>
      <w:r w:rsidR="00464BF1" w:rsidRPr="006C63EC">
        <w:rPr>
          <w:rFonts w:ascii="Times New Roman" w:hAnsi="Times New Roman"/>
          <w:color w:val="000000"/>
        </w:rPr>
        <w:t>a</w:t>
      </w:r>
      <w:r w:rsidR="00DD7D2A" w:rsidRPr="006C63EC">
        <w:rPr>
          <w:rFonts w:ascii="Times New Roman" w:hAnsi="Times New Roman"/>
          <w:color w:val="000000"/>
        </w:rPr>
        <w:t xml:space="preserve"> </w:t>
      </w:r>
      <w:r w:rsidR="009C5083" w:rsidRPr="006C63EC">
        <w:rPr>
          <w:rFonts w:ascii="Times New Roman" w:hAnsi="Times New Roman"/>
          <w:color w:val="000000"/>
        </w:rPr>
        <w:t>che</w:t>
      </w:r>
      <w:r w:rsidR="00DD7D2A" w:rsidRPr="006C63EC">
        <w:rPr>
          <w:rFonts w:ascii="Times New Roman" w:hAnsi="Times New Roman"/>
          <w:color w:val="000000"/>
        </w:rPr>
        <w:t xml:space="preserve"> </w:t>
      </w:r>
      <w:r w:rsidR="009C5083" w:rsidRPr="006C63EC">
        <w:rPr>
          <w:rFonts w:ascii="Times New Roman" w:hAnsi="Times New Roman"/>
          <w:color w:val="000000"/>
        </w:rPr>
        <w:t>punta a valorizzare</w:t>
      </w:r>
      <w:r w:rsidR="00177F26">
        <w:rPr>
          <w:rFonts w:ascii="Times New Roman" w:hAnsi="Times New Roman"/>
          <w:color w:val="000000"/>
        </w:rPr>
        <w:t xml:space="preserve"> </w:t>
      </w:r>
      <w:r w:rsidR="009C5083" w:rsidRPr="006C63EC">
        <w:rPr>
          <w:rFonts w:ascii="Times New Roman" w:hAnsi="Times New Roman"/>
          <w:color w:val="000000"/>
        </w:rPr>
        <w:t>il turismo</w:t>
      </w:r>
      <w:r w:rsidR="006C63EC" w:rsidRPr="006C63EC">
        <w:rPr>
          <w:rFonts w:ascii="Times New Roman" w:hAnsi="Times New Roman"/>
          <w:color w:val="000000"/>
        </w:rPr>
        <w:t xml:space="preserve"> </w:t>
      </w:r>
      <w:r w:rsidR="00867980">
        <w:rPr>
          <w:rFonts w:ascii="Times New Roman" w:hAnsi="Times New Roman"/>
          <w:color w:val="000000"/>
        </w:rPr>
        <w:t xml:space="preserve">sostenibile </w:t>
      </w:r>
      <w:r w:rsidR="00177F26">
        <w:rPr>
          <w:rFonts w:ascii="Times New Roman" w:hAnsi="Times New Roman"/>
          <w:color w:val="000000"/>
        </w:rPr>
        <w:t xml:space="preserve">in </w:t>
      </w:r>
      <w:r w:rsidR="00DE5460">
        <w:rPr>
          <w:rFonts w:ascii="Times New Roman" w:hAnsi="Times New Roman"/>
          <w:color w:val="000000"/>
        </w:rPr>
        <w:t xml:space="preserve">queste </w:t>
      </w:r>
      <w:r w:rsidR="00177F26">
        <w:rPr>
          <w:rFonts w:ascii="Times New Roman" w:hAnsi="Times New Roman"/>
          <w:color w:val="000000"/>
        </w:rPr>
        <w:t>tre isole</w:t>
      </w:r>
      <w:r w:rsidR="00C23A48">
        <w:rPr>
          <w:rFonts w:ascii="Times New Roman" w:hAnsi="Times New Roman"/>
          <w:color w:val="000000"/>
        </w:rPr>
        <w:t>,</w:t>
      </w:r>
      <w:r w:rsidR="006C63EC" w:rsidRPr="006C63EC">
        <w:rPr>
          <w:rFonts w:ascii="Times New Roman" w:hAnsi="Times New Roman"/>
          <w:color w:val="000000"/>
        </w:rPr>
        <w:t xml:space="preserve"> che arriva</w:t>
      </w:r>
      <w:r w:rsidR="00177F26">
        <w:rPr>
          <w:rFonts w:ascii="Times New Roman" w:hAnsi="Times New Roman"/>
          <w:color w:val="000000"/>
        </w:rPr>
        <w:t>no</w:t>
      </w:r>
      <w:r w:rsidR="006C63EC" w:rsidRPr="006C63EC">
        <w:rPr>
          <w:rFonts w:ascii="Times New Roman" w:hAnsi="Times New Roman"/>
          <w:color w:val="000000"/>
        </w:rPr>
        <w:t xml:space="preserve"> ad ospitare in estate fino a 400mila persone</w:t>
      </w:r>
      <w:r w:rsidR="009C5083" w:rsidRPr="006C63EC">
        <w:rPr>
          <w:rFonts w:ascii="Times New Roman" w:hAnsi="Times New Roman"/>
          <w:color w:val="000000"/>
        </w:rPr>
        <w:t xml:space="preserve">, </w:t>
      </w:r>
      <w:r w:rsidR="00DE5460">
        <w:rPr>
          <w:rFonts w:ascii="Times New Roman" w:hAnsi="Times New Roman"/>
          <w:color w:val="000000"/>
        </w:rPr>
        <w:t xml:space="preserve">e a ridurne al tempo stesso </w:t>
      </w:r>
      <w:r w:rsidR="009C5083" w:rsidRPr="006C63EC">
        <w:rPr>
          <w:rFonts w:ascii="Times New Roman" w:hAnsi="Times New Roman"/>
          <w:color w:val="000000"/>
        </w:rPr>
        <w:t xml:space="preserve">l’impatto sull’ambiente e sulle risorse”, </w:t>
      </w:r>
      <w:r w:rsidRPr="006C63EC">
        <w:rPr>
          <w:rFonts w:ascii="Times New Roman" w:hAnsi="Times New Roman"/>
          <w:color w:val="000000"/>
        </w:rPr>
        <w:t xml:space="preserve">commenta </w:t>
      </w:r>
      <w:r w:rsidRPr="006C63EC">
        <w:rPr>
          <w:rFonts w:ascii="Times New Roman" w:hAnsi="Times New Roman"/>
          <w:b/>
          <w:color w:val="000000"/>
        </w:rPr>
        <w:t xml:space="preserve">Roberto Luciani </w:t>
      </w:r>
      <w:r w:rsidR="00401E57" w:rsidRPr="006C63EC">
        <w:rPr>
          <w:rFonts w:ascii="Times New Roman" w:hAnsi="Times New Roman"/>
          <w:color w:val="000000"/>
        </w:rPr>
        <w:t xml:space="preserve">del Dipartimento Sostenibilità dei sistemi produttivi e territoriali </w:t>
      </w:r>
      <w:r w:rsidR="009C5083" w:rsidRPr="006C63EC">
        <w:rPr>
          <w:rFonts w:ascii="Times New Roman" w:hAnsi="Times New Roman"/>
          <w:color w:val="000000"/>
        </w:rPr>
        <w:t>dell’</w:t>
      </w:r>
      <w:r w:rsidRPr="006C63EC">
        <w:rPr>
          <w:rFonts w:ascii="Times New Roman" w:hAnsi="Times New Roman"/>
          <w:color w:val="000000"/>
        </w:rPr>
        <w:t>ENEA</w:t>
      </w:r>
      <w:r w:rsidR="00401E57" w:rsidRPr="006C63EC">
        <w:rPr>
          <w:rFonts w:ascii="Times New Roman" w:hAnsi="Times New Roman"/>
          <w:color w:val="000000"/>
        </w:rPr>
        <w:t>, che</w:t>
      </w:r>
      <w:r w:rsidR="00401E57" w:rsidRPr="006C63EC">
        <w:rPr>
          <w:rFonts w:ascii="Times New Roman" w:hAnsi="Times New Roman"/>
          <w:b/>
          <w:color w:val="000000"/>
        </w:rPr>
        <w:t xml:space="preserve"> </w:t>
      </w:r>
      <w:r w:rsidRPr="006C63EC">
        <w:rPr>
          <w:rFonts w:ascii="Times New Roman" w:hAnsi="Times New Roman"/>
          <w:color w:val="000000"/>
        </w:rPr>
        <w:t>ha ritirato il premio.</w:t>
      </w:r>
      <w:r w:rsidR="00D37421" w:rsidRPr="006C63EC">
        <w:rPr>
          <w:rFonts w:ascii="Times New Roman" w:hAnsi="Times New Roman"/>
          <w:color w:val="000000"/>
        </w:rPr>
        <w:t xml:space="preserve"> “</w:t>
      </w:r>
      <w:r w:rsidR="009C5083" w:rsidRPr="006C63EC">
        <w:rPr>
          <w:rFonts w:ascii="Times New Roman" w:hAnsi="Times New Roman"/>
          <w:color w:val="000000"/>
        </w:rPr>
        <w:t>I</w:t>
      </w:r>
      <w:r w:rsidR="00D37421" w:rsidRPr="006C63EC">
        <w:rPr>
          <w:rFonts w:ascii="Times New Roman" w:hAnsi="Times New Roman"/>
          <w:color w:val="000000"/>
        </w:rPr>
        <w:t>l nostro obiettivo</w:t>
      </w:r>
      <w:r w:rsidR="005E5A88" w:rsidRPr="006C63EC">
        <w:rPr>
          <w:rFonts w:ascii="Times New Roman" w:hAnsi="Times New Roman"/>
          <w:color w:val="000000"/>
        </w:rPr>
        <w:t xml:space="preserve"> principal</w:t>
      </w:r>
      <w:r w:rsidR="0009587B" w:rsidRPr="006C63EC">
        <w:rPr>
          <w:rFonts w:ascii="Times New Roman" w:hAnsi="Times New Roman"/>
          <w:color w:val="000000"/>
        </w:rPr>
        <w:t>e</w:t>
      </w:r>
      <w:r w:rsidR="00D37421" w:rsidRPr="006C63EC">
        <w:rPr>
          <w:rFonts w:ascii="Times New Roman" w:hAnsi="Times New Roman"/>
          <w:color w:val="000000"/>
        </w:rPr>
        <w:t xml:space="preserve"> - prosegue il ricercatore - è far</w:t>
      </w:r>
      <w:r w:rsidR="009C5083" w:rsidRPr="006C63EC">
        <w:rPr>
          <w:rFonts w:ascii="Times New Roman" w:hAnsi="Times New Roman"/>
          <w:color w:val="000000"/>
        </w:rPr>
        <w:t xml:space="preserve"> diventare questo progetto </w:t>
      </w:r>
      <w:r w:rsidR="00D37421" w:rsidRPr="006C63EC">
        <w:rPr>
          <w:rFonts w:ascii="Times New Roman" w:hAnsi="Times New Roman"/>
        </w:rPr>
        <w:t xml:space="preserve">un modello replicabile </w:t>
      </w:r>
      <w:r w:rsidR="00C23A48">
        <w:rPr>
          <w:rFonts w:ascii="Times New Roman" w:hAnsi="Times New Roman"/>
        </w:rPr>
        <w:t>in</w:t>
      </w:r>
      <w:r w:rsidR="00053ACF" w:rsidRPr="006C63EC">
        <w:rPr>
          <w:rFonts w:ascii="Times New Roman" w:hAnsi="Times New Roman"/>
        </w:rPr>
        <w:t xml:space="preserve"> </w:t>
      </w:r>
      <w:r w:rsidR="00D37421" w:rsidRPr="006C63EC">
        <w:rPr>
          <w:rFonts w:ascii="Times New Roman" w:hAnsi="Times New Roman"/>
        </w:rPr>
        <w:t>altre isole minori</w:t>
      </w:r>
      <w:r w:rsidR="00C23A48">
        <w:rPr>
          <w:rFonts w:ascii="Times New Roman" w:hAnsi="Times New Roman"/>
        </w:rPr>
        <w:t>, come pure in altri ambiti territoria</w:t>
      </w:r>
      <w:r w:rsidR="00DE5460">
        <w:rPr>
          <w:rFonts w:ascii="Times New Roman" w:hAnsi="Times New Roman"/>
        </w:rPr>
        <w:t>li a vocazione turistica</w:t>
      </w:r>
      <w:r w:rsidR="00D37421" w:rsidRPr="006C63EC">
        <w:rPr>
          <w:rFonts w:ascii="Times New Roman" w:hAnsi="Times New Roman"/>
        </w:rPr>
        <w:t xml:space="preserve">”. </w:t>
      </w:r>
      <w:r w:rsidRPr="006C63EC">
        <w:rPr>
          <w:rFonts w:ascii="Times New Roman" w:hAnsi="Times New Roman"/>
          <w:color w:val="000000"/>
        </w:rPr>
        <w:t xml:space="preserve"> </w:t>
      </w:r>
    </w:p>
    <w:p w:rsidR="00053ACF" w:rsidRPr="006C63EC" w:rsidRDefault="00053ACF" w:rsidP="00744453">
      <w:pPr>
        <w:spacing w:after="60"/>
        <w:jc w:val="both"/>
        <w:rPr>
          <w:rFonts w:ascii="Times New Roman" w:hAnsi="Times New Roman"/>
          <w:color w:val="000000"/>
        </w:rPr>
      </w:pPr>
      <w:r w:rsidRPr="006C63EC">
        <w:rPr>
          <w:rFonts w:ascii="Times New Roman" w:hAnsi="Times New Roman"/>
          <w:color w:val="000000"/>
        </w:rPr>
        <w:t>Per realizzare questo progetto, l</w:t>
      </w:r>
      <w:r w:rsidR="006A22F3" w:rsidRPr="006C63EC">
        <w:rPr>
          <w:rFonts w:ascii="Times New Roman" w:hAnsi="Times New Roman"/>
          <w:color w:val="000000"/>
        </w:rPr>
        <w:t>’ENEA</w:t>
      </w:r>
      <w:r w:rsidRPr="006C63EC">
        <w:rPr>
          <w:rFonts w:ascii="Times New Roman" w:hAnsi="Times New Roman"/>
          <w:color w:val="000000"/>
        </w:rPr>
        <w:t xml:space="preserve"> ha condotto indagini conoscitive in collaborazione co</w:t>
      </w:r>
      <w:r w:rsidR="00C510D5" w:rsidRPr="006C63EC">
        <w:rPr>
          <w:rFonts w:ascii="Times New Roman" w:hAnsi="Times New Roman"/>
          <w:bCs/>
        </w:rPr>
        <w:t>n il Comune di Favignana</w:t>
      </w:r>
      <w:r w:rsidRPr="006C63EC">
        <w:rPr>
          <w:rFonts w:ascii="Times New Roman" w:hAnsi="Times New Roman"/>
          <w:bCs/>
        </w:rPr>
        <w:t xml:space="preserve">, che comprende anche le isole di Levanzo e Marettimo, </w:t>
      </w:r>
      <w:r w:rsidR="00C510D5" w:rsidRPr="006C63EC">
        <w:rPr>
          <w:rFonts w:ascii="Times New Roman" w:hAnsi="Times New Roman"/>
          <w:bCs/>
        </w:rPr>
        <w:t xml:space="preserve">e </w:t>
      </w:r>
      <w:r w:rsidRPr="006C63EC">
        <w:rPr>
          <w:rFonts w:ascii="Times New Roman" w:hAnsi="Times New Roman"/>
          <w:bCs/>
        </w:rPr>
        <w:t xml:space="preserve">con </w:t>
      </w:r>
      <w:r w:rsidR="00C510D5" w:rsidRPr="006C63EC">
        <w:rPr>
          <w:rFonts w:ascii="Times New Roman" w:hAnsi="Times New Roman"/>
          <w:bCs/>
        </w:rPr>
        <w:t>l’</w:t>
      </w:r>
      <w:r w:rsidR="006A22F3" w:rsidRPr="006C63EC">
        <w:rPr>
          <w:rFonts w:ascii="Times New Roman" w:hAnsi="Times New Roman"/>
          <w:bCs/>
        </w:rPr>
        <w:t>Area Ma</w:t>
      </w:r>
      <w:r w:rsidR="00C510D5" w:rsidRPr="006C63EC">
        <w:rPr>
          <w:rFonts w:ascii="Times New Roman" w:hAnsi="Times New Roman"/>
          <w:bCs/>
        </w:rPr>
        <w:t>rina Protetta delle Isole Egadi</w:t>
      </w:r>
      <w:r w:rsidRPr="006C63EC">
        <w:rPr>
          <w:rFonts w:ascii="Times New Roman" w:hAnsi="Times New Roman"/>
          <w:bCs/>
        </w:rPr>
        <w:t xml:space="preserve"> (</w:t>
      </w:r>
      <w:r w:rsidRPr="006C63EC">
        <w:rPr>
          <w:rFonts w:ascii="Times New Roman" w:hAnsi="Times New Roman"/>
          <w:color w:val="000000"/>
        </w:rPr>
        <w:t>AMP)</w:t>
      </w:r>
      <w:r w:rsidR="006A22F3" w:rsidRPr="006C63EC">
        <w:rPr>
          <w:rFonts w:ascii="Times New Roman" w:hAnsi="Times New Roman"/>
          <w:bCs/>
        </w:rPr>
        <w:t>,</w:t>
      </w:r>
      <w:r w:rsidRPr="006C63EC">
        <w:rPr>
          <w:rFonts w:ascii="Times New Roman" w:hAnsi="Times New Roman"/>
          <w:bCs/>
        </w:rPr>
        <w:t xml:space="preserve"> che si occupa di proteggere e valorizzare </w:t>
      </w:r>
      <w:r w:rsidRPr="006C63EC">
        <w:rPr>
          <w:rFonts w:ascii="Times New Roman" w:hAnsi="Times New Roman"/>
          <w:color w:val="000000"/>
        </w:rPr>
        <w:t>la più grande riserva marina d’Europa (quasi 54mila ettari)</w:t>
      </w:r>
      <w:r w:rsidR="006E78E4" w:rsidRPr="006C63EC">
        <w:rPr>
          <w:rFonts w:ascii="Times New Roman" w:hAnsi="Times New Roman"/>
          <w:color w:val="000000"/>
        </w:rPr>
        <w:t>.</w:t>
      </w:r>
      <w:r w:rsidRPr="006C63EC">
        <w:rPr>
          <w:rFonts w:ascii="Times New Roman" w:hAnsi="Times New Roman"/>
          <w:color w:val="000000"/>
        </w:rPr>
        <w:t xml:space="preserve"> </w:t>
      </w:r>
    </w:p>
    <w:p w:rsidR="00744453" w:rsidRDefault="00053ACF" w:rsidP="00744453">
      <w:pPr>
        <w:spacing w:after="60"/>
        <w:jc w:val="both"/>
        <w:rPr>
          <w:rFonts w:ascii="Times New Roman" w:hAnsi="Times New Roman"/>
          <w:color w:val="000000"/>
        </w:rPr>
      </w:pPr>
      <w:r w:rsidRPr="006C63EC">
        <w:rPr>
          <w:rFonts w:ascii="Times New Roman" w:hAnsi="Times New Roman"/>
          <w:color w:val="000000"/>
        </w:rPr>
        <w:t xml:space="preserve">Oltre ad </w:t>
      </w:r>
      <w:r w:rsidR="006A22F3" w:rsidRPr="006C63EC">
        <w:rPr>
          <w:rFonts w:ascii="Times New Roman" w:hAnsi="Times New Roman"/>
          <w:color w:val="000000"/>
        </w:rPr>
        <w:t>a</w:t>
      </w:r>
      <w:r w:rsidR="00C30D9C" w:rsidRPr="006C63EC">
        <w:rPr>
          <w:rFonts w:ascii="Times New Roman" w:hAnsi="Times New Roman"/>
          <w:color w:val="000000"/>
        </w:rPr>
        <w:t xml:space="preserve">nalisi </w:t>
      </w:r>
      <w:r w:rsidR="00A24E77" w:rsidRPr="006C63EC">
        <w:rPr>
          <w:rFonts w:ascii="Times New Roman" w:hAnsi="Times New Roman"/>
          <w:color w:val="000000"/>
        </w:rPr>
        <w:t>fisic</w:t>
      </w:r>
      <w:r w:rsidR="00402133" w:rsidRPr="006C63EC">
        <w:rPr>
          <w:rFonts w:ascii="Times New Roman" w:hAnsi="Times New Roman"/>
          <w:color w:val="000000"/>
        </w:rPr>
        <w:t>o-</w:t>
      </w:r>
      <w:r w:rsidRPr="006C63EC">
        <w:rPr>
          <w:rFonts w:ascii="Times New Roman" w:hAnsi="Times New Roman"/>
          <w:color w:val="000000"/>
        </w:rPr>
        <w:t>ambientali</w:t>
      </w:r>
      <w:r w:rsidR="00A24E77" w:rsidRPr="006C63EC">
        <w:rPr>
          <w:rFonts w:ascii="Times New Roman" w:hAnsi="Times New Roman"/>
          <w:color w:val="000000"/>
        </w:rPr>
        <w:t xml:space="preserve"> e socio-economic</w:t>
      </w:r>
      <w:r w:rsidRPr="006C63EC">
        <w:rPr>
          <w:rFonts w:ascii="Times New Roman" w:hAnsi="Times New Roman"/>
          <w:color w:val="000000"/>
        </w:rPr>
        <w:t>he</w:t>
      </w:r>
      <w:r w:rsidR="00A24E77" w:rsidRPr="006C63EC">
        <w:rPr>
          <w:rFonts w:ascii="Times New Roman" w:hAnsi="Times New Roman"/>
          <w:color w:val="000000"/>
        </w:rPr>
        <w:t xml:space="preserve"> del territorio</w:t>
      </w:r>
      <w:r w:rsidR="00A24E77" w:rsidRPr="006C63EC">
        <w:rPr>
          <w:rFonts w:ascii="Times New Roman" w:hAnsi="Times New Roman"/>
          <w:color w:val="FF0000"/>
        </w:rPr>
        <w:t xml:space="preserve"> </w:t>
      </w:r>
      <w:r w:rsidR="00A24E77" w:rsidRPr="006C63EC">
        <w:rPr>
          <w:rFonts w:ascii="Times New Roman" w:hAnsi="Times New Roman"/>
          <w:bCs/>
        </w:rPr>
        <w:t>e</w:t>
      </w:r>
      <w:r w:rsidR="00A24E77" w:rsidRPr="006C63EC">
        <w:rPr>
          <w:rFonts w:ascii="Times New Roman" w:hAnsi="Times New Roman"/>
        </w:rPr>
        <w:t xml:space="preserve"> </w:t>
      </w:r>
      <w:r w:rsidR="006A22F3" w:rsidRPr="006C63EC">
        <w:rPr>
          <w:rFonts w:ascii="Times New Roman" w:hAnsi="Times New Roman"/>
          <w:color w:val="000000"/>
        </w:rPr>
        <w:t>del</w:t>
      </w:r>
      <w:r w:rsidR="00C30D9C" w:rsidRPr="006C63EC">
        <w:rPr>
          <w:rFonts w:ascii="Times New Roman" w:hAnsi="Times New Roman"/>
          <w:color w:val="000000"/>
        </w:rPr>
        <w:t>l’ecosistema marino e costiero</w:t>
      </w:r>
      <w:r w:rsidRPr="006C63EC">
        <w:rPr>
          <w:rFonts w:ascii="Times New Roman" w:hAnsi="Times New Roman"/>
          <w:color w:val="000000"/>
        </w:rPr>
        <w:t xml:space="preserve">, </w:t>
      </w:r>
      <w:r w:rsidR="006E78E4" w:rsidRPr="006C63EC">
        <w:rPr>
          <w:rFonts w:ascii="Times New Roman" w:hAnsi="Times New Roman"/>
          <w:color w:val="000000"/>
        </w:rPr>
        <w:t>p</w:t>
      </w:r>
      <w:r w:rsidR="006E78E4" w:rsidRPr="006C63EC">
        <w:rPr>
          <w:rFonts w:ascii="Times New Roman" w:hAnsi="Times New Roman"/>
        </w:rPr>
        <w:t xml:space="preserve">er </w:t>
      </w:r>
      <w:r w:rsidR="006E78E4" w:rsidRPr="006C63EC">
        <w:rPr>
          <w:rFonts w:ascii="Times New Roman" w:hAnsi="Times New Roman"/>
          <w:color w:val="000000"/>
        </w:rPr>
        <w:t xml:space="preserve">comprendere le criticità ambientali percepite </w:t>
      </w:r>
      <w:r w:rsidRPr="006C63EC">
        <w:rPr>
          <w:rFonts w:ascii="Times New Roman" w:hAnsi="Times New Roman"/>
          <w:color w:val="000000"/>
        </w:rPr>
        <w:t xml:space="preserve">sono </w:t>
      </w:r>
      <w:r w:rsidR="000B1C98">
        <w:rPr>
          <w:rFonts w:ascii="Times New Roman" w:hAnsi="Times New Roman"/>
          <w:color w:val="000000"/>
        </w:rPr>
        <w:t xml:space="preserve">stati intervistati </w:t>
      </w:r>
      <w:r w:rsidR="006E78E4" w:rsidRPr="006C63EC">
        <w:rPr>
          <w:rFonts w:ascii="Times New Roman" w:hAnsi="Times New Roman"/>
        </w:rPr>
        <w:t>residenti, visitatori</w:t>
      </w:r>
      <w:r w:rsidR="006E78E4" w:rsidRPr="006C63EC">
        <w:rPr>
          <w:rFonts w:ascii="Times New Roman" w:hAnsi="Times New Roman"/>
          <w:color w:val="000000"/>
        </w:rPr>
        <w:t xml:space="preserve"> e</w:t>
      </w:r>
      <w:r w:rsidR="00C30D9C" w:rsidRPr="006C63EC">
        <w:rPr>
          <w:rFonts w:ascii="Times New Roman" w:hAnsi="Times New Roman"/>
          <w:color w:val="000000"/>
        </w:rPr>
        <w:t xml:space="preserve"> operatori </w:t>
      </w:r>
      <w:r w:rsidR="006E78E4" w:rsidRPr="006C63EC">
        <w:rPr>
          <w:rFonts w:ascii="Times New Roman" w:hAnsi="Times New Roman"/>
          <w:color w:val="000000"/>
        </w:rPr>
        <w:t>locali</w:t>
      </w:r>
      <w:r w:rsidR="00BC438F" w:rsidRPr="006C63EC">
        <w:rPr>
          <w:rFonts w:ascii="Times New Roman" w:hAnsi="Times New Roman"/>
          <w:color w:val="000000"/>
        </w:rPr>
        <w:t xml:space="preserve"> (alberghi, ristora</w:t>
      </w:r>
      <w:r w:rsidR="006E78E4" w:rsidRPr="006C63EC">
        <w:rPr>
          <w:rFonts w:ascii="Times New Roman" w:hAnsi="Times New Roman"/>
          <w:color w:val="000000"/>
        </w:rPr>
        <w:t>nti</w:t>
      </w:r>
      <w:r w:rsidR="00BC438F" w:rsidRPr="006C63EC">
        <w:rPr>
          <w:rFonts w:ascii="Times New Roman" w:hAnsi="Times New Roman"/>
          <w:color w:val="000000"/>
        </w:rPr>
        <w:t xml:space="preserve">, </w:t>
      </w:r>
      <w:r w:rsidR="006E78E4" w:rsidRPr="006C63EC">
        <w:rPr>
          <w:rFonts w:ascii="Times New Roman" w:hAnsi="Times New Roman"/>
          <w:color w:val="000000"/>
        </w:rPr>
        <w:t xml:space="preserve">bar, </w:t>
      </w:r>
      <w:r w:rsidR="00BC438F" w:rsidRPr="006C63EC">
        <w:rPr>
          <w:rFonts w:ascii="Times New Roman" w:hAnsi="Times New Roman"/>
          <w:color w:val="000000"/>
        </w:rPr>
        <w:t xml:space="preserve">centri di immersione, </w:t>
      </w:r>
      <w:r w:rsidR="000B1C98">
        <w:rPr>
          <w:rFonts w:ascii="Times New Roman" w:hAnsi="Times New Roman"/>
          <w:color w:val="000000"/>
        </w:rPr>
        <w:t xml:space="preserve">servizi di </w:t>
      </w:r>
      <w:r w:rsidR="00BC438F" w:rsidRPr="006C63EC">
        <w:rPr>
          <w:rFonts w:ascii="Times New Roman" w:hAnsi="Times New Roman"/>
          <w:color w:val="000000"/>
        </w:rPr>
        <w:t>noleggi</w:t>
      </w:r>
      <w:r w:rsidR="000B1C98">
        <w:rPr>
          <w:rFonts w:ascii="Times New Roman" w:hAnsi="Times New Roman"/>
          <w:color w:val="000000"/>
        </w:rPr>
        <w:t>o, di</w:t>
      </w:r>
      <w:r w:rsidR="00BC438F" w:rsidRPr="006C63EC">
        <w:rPr>
          <w:rFonts w:ascii="Times New Roman" w:hAnsi="Times New Roman"/>
          <w:color w:val="000000"/>
        </w:rPr>
        <w:t xml:space="preserve"> ormeggio, </w:t>
      </w:r>
      <w:r w:rsidR="000B1C98">
        <w:rPr>
          <w:rFonts w:ascii="Times New Roman" w:hAnsi="Times New Roman"/>
          <w:color w:val="000000"/>
        </w:rPr>
        <w:t xml:space="preserve">di </w:t>
      </w:r>
      <w:r w:rsidR="00BC438F" w:rsidRPr="006C63EC">
        <w:rPr>
          <w:rFonts w:ascii="Times New Roman" w:hAnsi="Times New Roman"/>
          <w:color w:val="000000"/>
        </w:rPr>
        <w:t>pesc</w:t>
      </w:r>
      <w:r w:rsidR="000B1C98">
        <w:rPr>
          <w:rFonts w:ascii="Times New Roman" w:hAnsi="Times New Roman"/>
          <w:color w:val="000000"/>
        </w:rPr>
        <w:t>aturismo e di</w:t>
      </w:r>
      <w:r w:rsidR="006E78E4" w:rsidRPr="006C63EC">
        <w:rPr>
          <w:rFonts w:ascii="Times New Roman" w:hAnsi="Times New Roman"/>
          <w:color w:val="000000"/>
        </w:rPr>
        <w:t xml:space="preserve"> trasporto passeggeri). </w:t>
      </w:r>
      <w:r w:rsidR="00C30D9C" w:rsidRPr="006C63EC">
        <w:rPr>
          <w:rFonts w:ascii="Times New Roman" w:hAnsi="Times New Roman"/>
        </w:rPr>
        <w:t>I dati raccolti sono stati util</w:t>
      </w:r>
      <w:r w:rsidR="006118C3" w:rsidRPr="006C63EC">
        <w:rPr>
          <w:rFonts w:ascii="Times New Roman" w:hAnsi="Times New Roman"/>
        </w:rPr>
        <w:t>izzati per la seconda fase del p</w:t>
      </w:r>
      <w:r w:rsidR="00C30D9C" w:rsidRPr="006C63EC">
        <w:rPr>
          <w:rFonts w:ascii="Times New Roman" w:hAnsi="Times New Roman"/>
        </w:rPr>
        <w:t>rogetto,</w:t>
      </w:r>
      <w:r w:rsidR="006E78E4" w:rsidRPr="006C63EC">
        <w:rPr>
          <w:rFonts w:ascii="Times New Roman" w:hAnsi="Times New Roman"/>
        </w:rPr>
        <w:t xml:space="preserve"> che ha comportato </w:t>
      </w:r>
      <w:r w:rsidR="006C63EC" w:rsidRPr="006C63EC">
        <w:rPr>
          <w:rFonts w:ascii="Times New Roman" w:hAnsi="Times New Roman"/>
        </w:rPr>
        <w:t xml:space="preserve">la realizzazione di </w:t>
      </w:r>
      <w:r w:rsidR="00C30D9C" w:rsidRPr="006C63EC">
        <w:rPr>
          <w:rFonts w:ascii="Times New Roman" w:hAnsi="Times New Roman"/>
          <w:b/>
        </w:rPr>
        <w:t xml:space="preserve">interventi per il risparmio idrico e per il trattamento e il riuso delle acque reflue </w:t>
      </w:r>
      <w:r w:rsidR="006118C3" w:rsidRPr="006C63EC">
        <w:rPr>
          <w:rFonts w:ascii="Times New Roman" w:hAnsi="Times New Roman"/>
          <w:b/>
        </w:rPr>
        <w:t xml:space="preserve">nelle scuole e negli </w:t>
      </w:r>
      <w:r w:rsidR="00C30D9C" w:rsidRPr="006C63EC">
        <w:rPr>
          <w:rFonts w:ascii="Times New Roman" w:hAnsi="Times New Roman"/>
          <w:b/>
        </w:rPr>
        <w:t>alberghi</w:t>
      </w:r>
      <w:r w:rsidR="006118C3" w:rsidRPr="006C63EC">
        <w:rPr>
          <w:rFonts w:ascii="Times New Roman" w:hAnsi="Times New Roman"/>
        </w:rPr>
        <w:t xml:space="preserve">. </w:t>
      </w:r>
      <w:r w:rsidR="0017248C" w:rsidRPr="006C63EC">
        <w:rPr>
          <w:rFonts w:ascii="Times New Roman" w:hAnsi="Times New Roman"/>
        </w:rPr>
        <w:t xml:space="preserve">Per ridurre il grande volume di bottiglie di plastica da smaltire, a Favignana è stata </w:t>
      </w:r>
      <w:r w:rsidR="0017248C" w:rsidRPr="006C63EC">
        <w:rPr>
          <w:rFonts w:ascii="Times New Roman" w:hAnsi="Times New Roman"/>
          <w:color w:val="000000"/>
        </w:rPr>
        <w:t xml:space="preserve">messa in funzione una </w:t>
      </w:r>
      <w:r w:rsidR="0017248C" w:rsidRPr="006C63EC">
        <w:rPr>
          <w:rFonts w:ascii="Times New Roman" w:hAnsi="Times New Roman"/>
          <w:b/>
          <w:color w:val="000000"/>
        </w:rPr>
        <w:t>casa dell’acqua</w:t>
      </w:r>
      <w:r w:rsidR="0017248C" w:rsidRPr="006C63EC">
        <w:rPr>
          <w:rFonts w:ascii="Times New Roman" w:hAnsi="Times New Roman"/>
          <w:color w:val="000000"/>
        </w:rPr>
        <w:t xml:space="preserve">, alimentata con pannelli fotovoltaici. I residenti, </w:t>
      </w:r>
      <w:r w:rsidR="00B917FE" w:rsidRPr="006C63EC">
        <w:rPr>
          <w:rFonts w:ascii="Times New Roman" w:hAnsi="Times New Roman"/>
          <w:color w:val="000000"/>
        </w:rPr>
        <w:t>muniti</w:t>
      </w:r>
      <w:r w:rsidR="0017248C" w:rsidRPr="006C63EC">
        <w:rPr>
          <w:rFonts w:ascii="Times New Roman" w:hAnsi="Times New Roman"/>
          <w:color w:val="000000"/>
        </w:rPr>
        <w:t xml:space="preserve"> di tessera, possono prelevare l’acqua con bottiglie di vetro fornite dal Comune. In meno di un anno, con questo sistema, sono stati </w:t>
      </w:r>
      <w:r w:rsidR="00B7551C" w:rsidRPr="006C63EC">
        <w:rPr>
          <w:rFonts w:ascii="Times New Roman" w:hAnsi="Times New Roman"/>
          <w:color w:val="000000"/>
        </w:rPr>
        <w:t>distribuiti</w:t>
      </w:r>
      <w:r w:rsidR="0017248C" w:rsidRPr="006C63EC">
        <w:rPr>
          <w:rFonts w:ascii="Times New Roman" w:hAnsi="Times New Roman"/>
          <w:color w:val="000000"/>
        </w:rPr>
        <w:t xml:space="preserve"> 175</w:t>
      </w:r>
      <w:r w:rsidR="00B7551C" w:rsidRPr="006C63EC">
        <w:rPr>
          <w:rFonts w:ascii="Times New Roman" w:hAnsi="Times New Roman"/>
          <w:color w:val="000000"/>
        </w:rPr>
        <w:t xml:space="preserve">mila </w:t>
      </w:r>
      <w:r w:rsidR="0017248C" w:rsidRPr="006C63EC">
        <w:rPr>
          <w:rFonts w:ascii="Times New Roman" w:hAnsi="Times New Roman"/>
          <w:color w:val="000000"/>
        </w:rPr>
        <w:t xml:space="preserve">litri di acqua, </w:t>
      </w:r>
      <w:r w:rsidR="00CF7929" w:rsidRPr="006C63EC">
        <w:rPr>
          <w:rFonts w:ascii="Times New Roman" w:hAnsi="Times New Roman"/>
          <w:color w:val="000000"/>
        </w:rPr>
        <w:t xml:space="preserve">con un risparmio </w:t>
      </w:r>
      <w:r w:rsidR="00161F11" w:rsidRPr="006C63EC">
        <w:rPr>
          <w:rFonts w:ascii="Times New Roman" w:hAnsi="Times New Roman"/>
          <w:color w:val="000000"/>
        </w:rPr>
        <w:t xml:space="preserve">di </w:t>
      </w:r>
      <w:r w:rsidR="0017248C" w:rsidRPr="006C63EC">
        <w:rPr>
          <w:rFonts w:ascii="Times New Roman" w:hAnsi="Times New Roman"/>
          <w:color w:val="000000"/>
        </w:rPr>
        <w:t xml:space="preserve">circa 116.700 bottiglie </w:t>
      </w:r>
      <w:r w:rsidR="00CF7929" w:rsidRPr="006C63EC">
        <w:rPr>
          <w:rFonts w:ascii="Times New Roman" w:hAnsi="Times New Roman"/>
          <w:color w:val="000000"/>
        </w:rPr>
        <w:t xml:space="preserve">di plastica </w:t>
      </w:r>
      <w:r w:rsidR="0017248C" w:rsidRPr="006C63EC">
        <w:rPr>
          <w:rFonts w:ascii="Times New Roman" w:hAnsi="Times New Roman"/>
          <w:color w:val="000000"/>
        </w:rPr>
        <w:t>da 1,5 litri</w:t>
      </w:r>
      <w:r w:rsidR="00CF7929" w:rsidRPr="006C63EC">
        <w:rPr>
          <w:rFonts w:ascii="Times New Roman" w:hAnsi="Times New Roman"/>
          <w:color w:val="000000"/>
        </w:rPr>
        <w:t>.</w:t>
      </w:r>
      <w:r w:rsidR="0017248C" w:rsidRPr="006C63EC">
        <w:rPr>
          <w:rFonts w:ascii="Times New Roman" w:hAnsi="Times New Roman"/>
          <w:color w:val="000000"/>
        </w:rPr>
        <w:t xml:space="preserve"> </w:t>
      </w:r>
      <w:r w:rsidRPr="006C63EC">
        <w:rPr>
          <w:rFonts w:ascii="Times New Roman" w:hAnsi="Times New Roman"/>
          <w:color w:val="000000"/>
        </w:rPr>
        <w:t>È</w:t>
      </w:r>
      <w:r w:rsidR="0017248C" w:rsidRPr="006C63EC">
        <w:rPr>
          <w:rFonts w:ascii="Times New Roman" w:hAnsi="Times New Roman"/>
          <w:color w:val="000000"/>
        </w:rPr>
        <w:t xml:space="preserve"> stato realizzato anche un </w:t>
      </w:r>
      <w:r w:rsidR="0017248C" w:rsidRPr="006C63EC">
        <w:rPr>
          <w:rFonts w:ascii="Times New Roman" w:hAnsi="Times New Roman"/>
          <w:b/>
          <w:color w:val="000000"/>
        </w:rPr>
        <w:t>impianto di compostaggio</w:t>
      </w:r>
      <w:r w:rsidR="0017248C" w:rsidRPr="006C63EC">
        <w:rPr>
          <w:rFonts w:ascii="Times New Roman" w:hAnsi="Times New Roman"/>
          <w:color w:val="000000"/>
        </w:rPr>
        <w:t xml:space="preserve"> che trasforma i rifiuti organici in</w:t>
      </w:r>
      <w:r w:rsidR="00303EB2" w:rsidRPr="006C63EC">
        <w:rPr>
          <w:rFonts w:ascii="Times New Roman" w:hAnsi="Times New Roman"/>
          <w:color w:val="000000"/>
        </w:rPr>
        <w:t xml:space="preserve"> fertilizzante p</w:t>
      </w:r>
      <w:r w:rsidR="0017248C" w:rsidRPr="006C63EC">
        <w:rPr>
          <w:rFonts w:ascii="Times New Roman" w:hAnsi="Times New Roman"/>
          <w:color w:val="000000"/>
        </w:rPr>
        <w:t xml:space="preserve">er il terreno. </w:t>
      </w:r>
    </w:p>
    <w:p w:rsidR="009F0078" w:rsidRPr="006C63EC" w:rsidRDefault="0017248C" w:rsidP="00744453">
      <w:pPr>
        <w:spacing w:after="60"/>
        <w:jc w:val="both"/>
        <w:rPr>
          <w:rFonts w:ascii="Times New Roman" w:hAnsi="Times New Roman"/>
          <w:color w:val="000000"/>
        </w:rPr>
      </w:pPr>
      <w:r w:rsidRPr="006C63EC">
        <w:rPr>
          <w:rFonts w:ascii="Times New Roman" w:hAnsi="Times New Roman"/>
          <w:color w:val="000000"/>
        </w:rPr>
        <w:t xml:space="preserve">Infine, per evitare che i residui di </w:t>
      </w:r>
      <w:r w:rsidR="00053ACF" w:rsidRPr="006C63EC">
        <w:rPr>
          <w:rFonts w:ascii="Times New Roman" w:hAnsi="Times New Roman"/>
          <w:color w:val="000000"/>
        </w:rPr>
        <w:t>una pianta acquatica tipica del Mediterraneo come la p</w:t>
      </w:r>
      <w:r w:rsidR="00F55488" w:rsidRPr="006C63EC">
        <w:rPr>
          <w:rFonts w:ascii="Times New Roman" w:hAnsi="Times New Roman"/>
          <w:color w:val="000000"/>
        </w:rPr>
        <w:t>osidonia</w:t>
      </w:r>
      <w:r w:rsidRPr="006C63EC">
        <w:rPr>
          <w:rFonts w:ascii="Times New Roman" w:hAnsi="Times New Roman"/>
          <w:color w:val="000000"/>
        </w:rPr>
        <w:t xml:space="preserve"> </w:t>
      </w:r>
      <w:r w:rsidR="00053ACF" w:rsidRPr="006C63EC">
        <w:rPr>
          <w:rFonts w:ascii="Times New Roman" w:hAnsi="Times New Roman"/>
          <w:color w:val="000000"/>
        </w:rPr>
        <w:t>r</w:t>
      </w:r>
      <w:r w:rsidRPr="006C63EC">
        <w:rPr>
          <w:rFonts w:ascii="Times New Roman" w:hAnsi="Times New Roman"/>
          <w:color w:val="000000"/>
        </w:rPr>
        <w:t>estas</w:t>
      </w:r>
      <w:r w:rsidR="00053ACF" w:rsidRPr="006C63EC">
        <w:rPr>
          <w:rFonts w:ascii="Times New Roman" w:hAnsi="Times New Roman"/>
          <w:color w:val="000000"/>
        </w:rPr>
        <w:t xml:space="preserve">sero sul bagnasciuga </w:t>
      </w:r>
      <w:r w:rsidRPr="006C63EC">
        <w:rPr>
          <w:rFonts w:ascii="Times New Roman" w:hAnsi="Times New Roman"/>
          <w:color w:val="000000"/>
        </w:rPr>
        <w:t>e fossero smaltiti come un rifiuto</w:t>
      </w:r>
      <w:r w:rsidR="00053ACF" w:rsidRPr="006C63EC">
        <w:rPr>
          <w:rFonts w:ascii="Times New Roman" w:hAnsi="Times New Roman"/>
          <w:color w:val="000000"/>
        </w:rPr>
        <w:t xml:space="preserve"> “comune”</w:t>
      </w:r>
      <w:r w:rsidRPr="006C63EC">
        <w:rPr>
          <w:rFonts w:ascii="Times New Roman" w:hAnsi="Times New Roman"/>
          <w:color w:val="000000"/>
        </w:rPr>
        <w:t xml:space="preserve">, l’ENEA ha brevettato una procedura che consente il loro </w:t>
      </w:r>
      <w:r w:rsidRPr="006C63EC">
        <w:rPr>
          <w:rFonts w:ascii="Times New Roman" w:hAnsi="Times New Roman"/>
          <w:b/>
          <w:color w:val="000000"/>
        </w:rPr>
        <w:t>reimpianto sul fondale marino</w:t>
      </w:r>
      <w:r w:rsidR="00053ACF" w:rsidRPr="006C63EC">
        <w:rPr>
          <w:rFonts w:ascii="Times New Roman" w:hAnsi="Times New Roman"/>
          <w:color w:val="000000"/>
        </w:rPr>
        <w:t>, con</w:t>
      </w:r>
      <w:r w:rsidRPr="006C63EC">
        <w:rPr>
          <w:rFonts w:ascii="Times New Roman" w:hAnsi="Times New Roman"/>
          <w:color w:val="000000"/>
        </w:rPr>
        <w:t xml:space="preserve"> </w:t>
      </w:r>
      <w:r w:rsidR="00053ACF" w:rsidRPr="006C63EC">
        <w:rPr>
          <w:rFonts w:ascii="Times New Roman" w:hAnsi="Times New Roman"/>
          <w:color w:val="000000"/>
        </w:rPr>
        <w:t xml:space="preserve">un notevole beneficio ambientale. Infatti, </w:t>
      </w:r>
      <w:r w:rsidRPr="006C63EC">
        <w:rPr>
          <w:rFonts w:ascii="Times New Roman" w:hAnsi="Times New Roman"/>
          <w:color w:val="000000"/>
        </w:rPr>
        <w:t xml:space="preserve">questa procedura </w:t>
      </w:r>
      <w:r w:rsidR="00053ACF" w:rsidRPr="006C63EC">
        <w:rPr>
          <w:rFonts w:ascii="Times New Roman" w:hAnsi="Times New Roman"/>
          <w:color w:val="000000"/>
        </w:rPr>
        <w:t>ha</w:t>
      </w:r>
      <w:r w:rsidRPr="006C63EC">
        <w:rPr>
          <w:rFonts w:ascii="Times New Roman" w:hAnsi="Times New Roman"/>
          <w:color w:val="000000"/>
        </w:rPr>
        <w:t xml:space="preserve"> </w:t>
      </w:r>
      <w:r w:rsidR="006177C0" w:rsidRPr="006C63EC">
        <w:rPr>
          <w:rFonts w:ascii="Times New Roman" w:hAnsi="Times New Roman"/>
          <w:color w:val="000000"/>
        </w:rPr>
        <w:t>aumenta</w:t>
      </w:r>
      <w:r w:rsidR="00053ACF" w:rsidRPr="006C63EC">
        <w:rPr>
          <w:rFonts w:ascii="Times New Roman" w:hAnsi="Times New Roman"/>
          <w:color w:val="000000"/>
        </w:rPr>
        <w:t>t</w:t>
      </w:r>
      <w:r w:rsidR="006177C0" w:rsidRPr="006C63EC">
        <w:rPr>
          <w:rFonts w:ascii="Times New Roman" w:hAnsi="Times New Roman"/>
          <w:color w:val="000000"/>
        </w:rPr>
        <w:t xml:space="preserve">o </w:t>
      </w:r>
      <w:r w:rsidRPr="006C63EC">
        <w:rPr>
          <w:rFonts w:ascii="Times New Roman" w:hAnsi="Times New Roman"/>
          <w:color w:val="000000"/>
        </w:rPr>
        <w:t xml:space="preserve">le foreste sommerse di </w:t>
      </w:r>
      <w:r w:rsidR="00053ACF" w:rsidRPr="006C63EC">
        <w:rPr>
          <w:rFonts w:ascii="Times New Roman" w:hAnsi="Times New Roman"/>
          <w:color w:val="000000"/>
        </w:rPr>
        <w:t>p</w:t>
      </w:r>
      <w:r w:rsidRPr="006C63EC">
        <w:rPr>
          <w:rFonts w:ascii="Times New Roman" w:hAnsi="Times New Roman"/>
          <w:color w:val="000000"/>
        </w:rPr>
        <w:t xml:space="preserve">osidonia, </w:t>
      </w:r>
      <w:r w:rsidR="002C0E56" w:rsidRPr="006C63EC">
        <w:rPr>
          <w:rFonts w:ascii="Times New Roman" w:hAnsi="Times New Roman"/>
          <w:color w:val="000000"/>
        </w:rPr>
        <w:t>fondamentali</w:t>
      </w:r>
      <w:r w:rsidRPr="006C63EC">
        <w:rPr>
          <w:rFonts w:ascii="Times New Roman" w:hAnsi="Times New Roman"/>
          <w:color w:val="000000"/>
        </w:rPr>
        <w:t xml:space="preserve"> per l’ecosistema marino perché </w:t>
      </w:r>
      <w:r w:rsidR="00B7551C" w:rsidRPr="006C63EC">
        <w:rPr>
          <w:rFonts w:ascii="Times New Roman" w:hAnsi="Times New Roman"/>
          <w:color w:val="000000"/>
        </w:rPr>
        <w:t>sono in</w:t>
      </w:r>
      <w:r w:rsidRPr="006C63EC">
        <w:rPr>
          <w:rFonts w:ascii="Times New Roman" w:hAnsi="Times New Roman"/>
          <w:color w:val="000000"/>
        </w:rPr>
        <w:t xml:space="preserve"> grado di assorbire grandi quantitativi di CO</w:t>
      </w:r>
      <w:r w:rsidRPr="006C63EC">
        <w:rPr>
          <w:rFonts w:ascii="Times New Roman" w:hAnsi="Times New Roman"/>
          <w:color w:val="000000"/>
          <w:vertAlign w:val="subscript"/>
        </w:rPr>
        <w:t>2</w:t>
      </w:r>
      <w:r w:rsidRPr="006C63EC">
        <w:rPr>
          <w:rFonts w:ascii="Times New Roman" w:hAnsi="Times New Roman"/>
          <w:color w:val="000000"/>
        </w:rPr>
        <w:t xml:space="preserve"> e rappresentano un habitat ideale per la riproduzione di num</w:t>
      </w:r>
      <w:r w:rsidR="00CF7929" w:rsidRPr="006C63EC">
        <w:rPr>
          <w:rFonts w:ascii="Times New Roman" w:hAnsi="Times New Roman"/>
          <w:color w:val="000000"/>
        </w:rPr>
        <w:t xml:space="preserve">erose specie ittiche. </w:t>
      </w:r>
      <w:r w:rsidR="00A10316" w:rsidRPr="006C63EC">
        <w:rPr>
          <w:rFonts w:ascii="Times New Roman" w:hAnsi="Times New Roman"/>
          <w:color w:val="000000"/>
        </w:rPr>
        <w:t>Rientra nel p</w:t>
      </w:r>
      <w:r w:rsidRPr="006C63EC">
        <w:rPr>
          <w:rFonts w:ascii="Times New Roman" w:hAnsi="Times New Roman"/>
          <w:color w:val="000000"/>
        </w:rPr>
        <w:t xml:space="preserve">rogetto anche un </w:t>
      </w:r>
      <w:r w:rsidRPr="006C63EC">
        <w:rPr>
          <w:rFonts w:ascii="Times New Roman" w:hAnsi="Times New Roman"/>
          <w:b/>
          <w:color w:val="000000"/>
        </w:rPr>
        <w:t>percorso di certificazione ambientale delle strutture del settore turistico</w:t>
      </w:r>
      <w:r w:rsidR="00CF022D" w:rsidRPr="006C63EC">
        <w:rPr>
          <w:rFonts w:ascii="Times New Roman" w:hAnsi="Times New Roman"/>
          <w:color w:val="000000"/>
        </w:rPr>
        <w:t xml:space="preserve"> (</w:t>
      </w:r>
      <w:r w:rsidR="00A10316" w:rsidRPr="006C63EC">
        <w:rPr>
          <w:rFonts w:ascii="Times New Roman" w:hAnsi="Times New Roman"/>
          <w:color w:val="000000"/>
        </w:rPr>
        <w:t xml:space="preserve">stabilimenti, </w:t>
      </w:r>
      <w:r w:rsidR="00CF022D" w:rsidRPr="006C63EC">
        <w:rPr>
          <w:rFonts w:ascii="Times New Roman" w:hAnsi="Times New Roman"/>
          <w:color w:val="000000"/>
        </w:rPr>
        <w:t>alberghi, attività di noleggio)</w:t>
      </w:r>
      <w:r w:rsidR="00A10316" w:rsidRPr="006C63EC">
        <w:rPr>
          <w:rFonts w:ascii="Times New Roman" w:hAnsi="Times New Roman"/>
          <w:color w:val="000000"/>
        </w:rPr>
        <w:t xml:space="preserve"> </w:t>
      </w:r>
      <w:r w:rsidRPr="006C63EC">
        <w:rPr>
          <w:rFonts w:ascii="Times New Roman" w:hAnsi="Times New Roman"/>
          <w:color w:val="000000"/>
        </w:rPr>
        <w:t xml:space="preserve">gestito dalla AMP. </w:t>
      </w:r>
      <w:r w:rsidR="00D6763B" w:rsidRPr="006C63EC">
        <w:rPr>
          <w:rFonts w:ascii="Times New Roman" w:hAnsi="Times New Roman"/>
          <w:color w:val="000000"/>
        </w:rPr>
        <w:t xml:space="preserve">L’inizitiva ha riscosso grande successo ottenendo le adesioni di </w:t>
      </w:r>
      <w:r w:rsidR="00A40E52" w:rsidRPr="006C63EC">
        <w:rPr>
          <w:rFonts w:ascii="Times New Roman" w:hAnsi="Times New Roman"/>
          <w:color w:val="000000"/>
        </w:rPr>
        <w:t xml:space="preserve">oltre 70 imprese, di cui 60 già certificate. </w:t>
      </w:r>
      <w:r w:rsidR="002C0E56" w:rsidRPr="006C63EC">
        <w:rPr>
          <w:rFonts w:ascii="Times New Roman" w:hAnsi="Times New Roman"/>
          <w:color w:val="000000"/>
        </w:rPr>
        <w:t>Inoltre, s</w:t>
      </w:r>
      <w:r w:rsidR="002C2A36" w:rsidRPr="006C63EC">
        <w:rPr>
          <w:rFonts w:ascii="Times New Roman" w:hAnsi="Times New Roman"/>
          <w:color w:val="000000"/>
        </w:rPr>
        <w:t xml:space="preserve">ono stati realizzati due libri illustrati collegati a un sito web: grazie ai </w:t>
      </w:r>
      <w:r w:rsidR="002C2A36" w:rsidRPr="006C63EC">
        <w:rPr>
          <w:rFonts w:ascii="Times New Roman" w:hAnsi="Times New Roman"/>
          <w:i/>
          <w:color w:val="000000"/>
        </w:rPr>
        <w:t>QR code</w:t>
      </w:r>
      <w:r w:rsidR="002C2A36" w:rsidRPr="006C63EC">
        <w:rPr>
          <w:rFonts w:ascii="Times New Roman" w:hAnsi="Times New Roman"/>
          <w:color w:val="000000"/>
        </w:rPr>
        <w:t>,</w:t>
      </w:r>
      <w:r w:rsidR="00D6763B" w:rsidRPr="006C63EC">
        <w:rPr>
          <w:rFonts w:ascii="Times New Roman" w:hAnsi="Times New Roman"/>
          <w:color w:val="000000"/>
        </w:rPr>
        <w:t xml:space="preserve"> con uno smartphone </w:t>
      </w:r>
      <w:r w:rsidR="002C2A36" w:rsidRPr="006C63EC">
        <w:rPr>
          <w:rFonts w:ascii="Times New Roman" w:hAnsi="Times New Roman"/>
          <w:color w:val="000000"/>
        </w:rPr>
        <w:t xml:space="preserve">si può accedere a </w:t>
      </w:r>
      <w:r w:rsidR="002C2A36" w:rsidRPr="006C63EC">
        <w:rPr>
          <w:rFonts w:ascii="Times New Roman" w:hAnsi="Times New Roman"/>
          <w:b/>
          <w:color w:val="000000"/>
        </w:rPr>
        <w:t>28 itinerari subacquei</w:t>
      </w:r>
      <w:r w:rsidR="002C2A36" w:rsidRPr="006C63EC">
        <w:rPr>
          <w:rFonts w:ascii="Times New Roman" w:hAnsi="Times New Roman"/>
          <w:color w:val="000000"/>
        </w:rPr>
        <w:t xml:space="preserve"> intorno alle principali isole.</w:t>
      </w:r>
      <w:r w:rsidR="005C3777" w:rsidRPr="006C63EC">
        <w:rPr>
          <w:rFonts w:ascii="Times New Roman" w:hAnsi="Times New Roman"/>
          <w:color w:val="000000"/>
        </w:rPr>
        <w:t xml:space="preserve"> </w:t>
      </w:r>
      <w:r w:rsidR="005C3777" w:rsidRPr="006C63EC">
        <w:rPr>
          <w:rFonts w:ascii="Times New Roman" w:hAnsi="Times New Roman"/>
        </w:rPr>
        <w:t>Dall’inizio del p</w:t>
      </w:r>
      <w:r w:rsidR="00A40E52" w:rsidRPr="006C63EC">
        <w:rPr>
          <w:rFonts w:ascii="Times New Roman" w:hAnsi="Times New Roman"/>
        </w:rPr>
        <w:t xml:space="preserve">rogetto ad oggi è stato </w:t>
      </w:r>
      <w:r w:rsidR="005C3777" w:rsidRPr="006C63EC">
        <w:rPr>
          <w:rFonts w:ascii="Times New Roman" w:hAnsi="Times New Roman"/>
        </w:rPr>
        <w:t xml:space="preserve">registrato un + 7% di </w:t>
      </w:r>
      <w:r w:rsidR="00A40E52" w:rsidRPr="006C63EC">
        <w:rPr>
          <w:rFonts w:ascii="Times New Roman" w:hAnsi="Times New Roman"/>
        </w:rPr>
        <w:t>visitatori e un</w:t>
      </w:r>
      <w:r w:rsidR="00182174" w:rsidRPr="006C63EC">
        <w:rPr>
          <w:rFonts w:ascii="Times New Roman" w:hAnsi="Times New Roman"/>
        </w:rPr>
        <w:t xml:space="preserve"> </w:t>
      </w:r>
      <w:r w:rsidR="00D70A85" w:rsidRPr="006C63EC">
        <w:rPr>
          <w:rFonts w:ascii="Times New Roman" w:hAnsi="Times New Roman"/>
        </w:rPr>
        <w:t>prolungamento</w:t>
      </w:r>
      <w:r w:rsidR="00182174" w:rsidRPr="006C63EC">
        <w:rPr>
          <w:rFonts w:ascii="Times New Roman" w:hAnsi="Times New Roman"/>
        </w:rPr>
        <w:t xml:space="preserve"> della stagione turistica </w:t>
      </w:r>
      <w:r w:rsidR="00A40E52" w:rsidRPr="006C63EC">
        <w:rPr>
          <w:rFonts w:ascii="Times New Roman" w:hAnsi="Times New Roman"/>
        </w:rPr>
        <w:t>da aprile a ottobre</w:t>
      </w:r>
      <w:r w:rsidR="00182174" w:rsidRPr="006C63EC">
        <w:rPr>
          <w:rFonts w:ascii="Times New Roman" w:hAnsi="Times New Roman"/>
        </w:rPr>
        <w:t>.</w:t>
      </w:r>
    </w:p>
    <w:p w:rsidR="0046316E" w:rsidRPr="006C63EC" w:rsidRDefault="0046316E" w:rsidP="00744453">
      <w:p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6C63EC">
        <w:rPr>
          <w:rFonts w:ascii="Times New Roman" w:hAnsi="Times New Roman"/>
          <w:color w:val="000000"/>
        </w:rPr>
        <w:t>Per</w:t>
      </w:r>
      <w:r w:rsidR="006C63EC">
        <w:rPr>
          <w:rFonts w:ascii="Times New Roman" w:hAnsi="Times New Roman"/>
          <w:color w:val="000000"/>
        </w:rPr>
        <w:t xml:space="preserve"> ulteriori </w:t>
      </w:r>
      <w:r w:rsidRPr="006C63EC">
        <w:rPr>
          <w:rFonts w:ascii="Times New Roman" w:hAnsi="Times New Roman"/>
          <w:color w:val="000000"/>
        </w:rPr>
        <w:t>informazioni:</w:t>
      </w:r>
    </w:p>
    <w:p w:rsidR="000B1C98" w:rsidRDefault="00302971" w:rsidP="00744453">
      <w:pPr>
        <w:spacing w:after="60" w:line="240" w:lineRule="auto"/>
        <w:jc w:val="both"/>
        <w:rPr>
          <w:rStyle w:val="Collegamentoipertestuale"/>
          <w:rFonts w:ascii="Times New Roman" w:hAnsi="Times New Roman"/>
          <w:u w:val="none"/>
        </w:rPr>
      </w:pPr>
      <w:r w:rsidRPr="006C63EC">
        <w:rPr>
          <w:rFonts w:ascii="Times New Roman" w:hAnsi="Times New Roman"/>
          <w:color w:val="000000"/>
        </w:rPr>
        <w:t>Roberto Luciani</w:t>
      </w:r>
      <w:r w:rsidR="006C63EC" w:rsidRPr="006C63EC">
        <w:rPr>
          <w:rFonts w:ascii="Times New Roman" w:hAnsi="Times New Roman"/>
          <w:color w:val="000000"/>
        </w:rPr>
        <w:t xml:space="preserve">, </w:t>
      </w:r>
      <w:hyperlink r:id="rId7" w:history="1">
        <w:r w:rsidR="00291F64" w:rsidRPr="006C63EC">
          <w:rPr>
            <w:rStyle w:val="Collegamentoipertestuale"/>
            <w:rFonts w:ascii="Times New Roman" w:hAnsi="Times New Roman"/>
          </w:rPr>
          <w:t>roberto.luciani@enea.it</w:t>
        </w:r>
      </w:hyperlink>
    </w:p>
    <w:p w:rsidR="00131709" w:rsidRPr="006C63EC" w:rsidRDefault="006E78E4" w:rsidP="00744453">
      <w:pPr>
        <w:spacing w:after="60" w:line="240" w:lineRule="auto"/>
        <w:jc w:val="both"/>
        <w:rPr>
          <w:rFonts w:ascii="Times New Roman" w:hAnsi="Times New Roman"/>
          <w:b/>
          <w:color w:val="000000"/>
        </w:rPr>
      </w:pPr>
      <w:r w:rsidRPr="006C63EC">
        <w:rPr>
          <w:rFonts w:ascii="Times New Roman" w:hAnsi="Times New Roman"/>
          <w:color w:val="000000"/>
        </w:rPr>
        <w:t>Marcello Peronaci</w:t>
      </w:r>
      <w:r w:rsidR="006C63EC" w:rsidRPr="006C63EC">
        <w:rPr>
          <w:rFonts w:ascii="Times New Roman" w:hAnsi="Times New Roman"/>
          <w:color w:val="000000"/>
        </w:rPr>
        <w:t>,</w:t>
      </w:r>
      <w:r w:rsidR="006C63EC">
        <w:rPr>
          <w:rFonts w:ascii="Times New Roman" w:hAnsi="Times New Roman"/>
          <w:color w:val="000000"/>
        </w:rPr>
        <w:t xml:space="preserve"> </w:t>
      </w:r>
      <w:hyperlink r:id="rId8" w:history="1">
        <w:r w:rsidRPr="006C63EC">
          <w:rPr>
            <w:rStyle w:val="Collegamentoipertestuale"/>
            <w:rFonts w:ascii="Times New Roman" w:hAnsi="Times New Roman"/>
          </w:rPr>
          <w:t>marcello.peronaci@enea.it</w:t>
        </w:r>
      </w:hyperlink>
    </w:p>
    <w:sectPr w:rsidR="00131709" w:rsidRPr="006C63EC" w:rsidSect="00744453">
      <w:headerReference w:type="default" r:id="rId9"/>
      <w:footerReference w:type="default" r:id="rId10"/>
      <w:pgSz w:w="11906" w:h="16838"/>
      <w:pgMar w:top="1276" w:right="1134" w:bottom="1134" w:left="1134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B7" w:rsidRDefault="007868B7" w:rsidP="006C63EC">
      <w:pPr>
        <w:spacing w:after="0" w:line="240" w:lineRule="auto"/>
      </w:pPr>
      <w:r>
        <w:separator/>
      </w:r>
    </w:p>
  </w:endnote>
  <w:endnote w:type="continuationSeparator" w:id="0">
    <w:p w:rsidR="007868B7" w:rsidRDefault="007868B7" w:rsidP="006C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EC" w:rsidRPr="00244F3F" w:rsidRDefault="006C63EC" w:rsidP="006C63E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color w:val="7F7F7F"/>
        <w:sz w:val="18"/>
        <w:szCs w:val="24"/>
      </w:rPr>
    </w:pPr>
    <w:r w:rsidRPr="00244F3F">
      <w:rPr>
        <w:rFonts w:ascii="Times New Roman" w:eastAsia="Times New Roman" w:hAnsi="Times New Roman"/>
        <w:color w:val="7F7F7F"/>
        <w:sz w:val="18"/>
        <w:szCs w:val="24"/>
      </w:rPr>
      <w:t xml:space="preserve">ENEA - Ufficio Stampa e Rapporti con i Media </w:t>
    </w:r>
  </w:p>
  <w:p w:rsidR="006C63EC" w:rsidRPr="00A26C0B" w:rsidRDefault="006C63EC" w:rsidP="006C63EC">
    <w:pPr>
      <w:tabs>
        <w:tab w:val="left" w:pos="2895"/>
      </w:tabs>
      <w:spacing w:after="0"/>
      <w:rPr>
        <w:rFonts w:ascii="Times New Roman" w:eastAsia="Times New Roman" w:hAnsi="Times New Roman"/>
        <w:color w:val="7F7F7F"/>
        <w:sz w:val="18"/>
        <w:szCs w:val="18"/>
      </w:rPr>
    </w:pPr>
    <w:r w:rsidRPr="00A26C0B">
      <w:rPr>
        <w:rFonts w:ascii="Times New Roman" w:eastAsia="Times New Roman" w:hAnsi="Times New Roman"/>
        <w:b/>
        <w:color w:val="7F7F7F"/>
        <w:sz w:val="18"/>
        <w:szCs w:val="18"/>
      </w:rPr>
      <w:t>E-mail</w:t>
    </w:r>
    <w:r w:rsidRPr="00A26C0B">
      <w:rPr>
        <w:rFonts w:ascii="Times New Roman" w:eastAsia="Times New Roman" w:hAnsi="Times New Roman"/>
        <w:color w:val="7F7F7F"/>
        <w:sz w:val="18"/>
        <w:szCs w:val="18"/>
      </w:rPr>
      <w:t xml:space="preserve"> </w:t>
    </w:r>
    <w:hyperlink r:id="rId1" w:history="1">
      <w:r w:rsidRPr="00A26C0B">
        <w:rPr>
          <w:rFonts w:ascii="Times New Roman" w:eastAsia="Times New Roman" w:hAnsi="Times New Roman"/>
          <w:color w:val="0000FF"/>
          <w:sz w:val="18"/>
          <w:szCs w:val="18"/>
          <w:u w:val="single"/>
        </w:rPr>
        <w:t>ufficiostampa@enea.it</w:t>
      </w:r>
    </w:hyperlink>
    <w:r w:rsidRPr="00A26C0B">
      <w:rPr>
        <w:rFonts w:ascii="Times New Roman" w:eastAsia="Times New Roman" w:hAnsi="Times New Roman"/>
        <w:color w:val="7F7F7F"/>
        <w:sz w:val="18"/>
        <w:szCs w:val="18"/>
      </w:rPr>
      <w:t xml:space="preserve"> </w:t>
    </w:r>
    <w:r>
      <w:rPr>
        <w:rFonts w:ascii="Times New Roman" w:eastAsia="Times New Roman" w:hAnsi="Times New Roman"/>
        <w:color w:val="7F7F7F"/>
        <w:sz w:val="18"/>
        <w:szCs w:val="18"/>
      </w:rPr>
      <w:tab/>
    </w:r>
  </w:p>
  <w:p w:rsidR="006C63EC" w:rsidRPr="00A26C0B" w:rsidRDefault="006C63EC" w:rsidP="006C63EC">
    <w:pPr>
      <w:tabs>
        <w:tab w:val="center" w:pos="4819"/>
        <w:tab w:val="right" w:pos="9638"/>
      </w:tabs>
      <w:spacing w:after="0"/>
      <w:rPr>
        <w:rFonts w:ascii="Times New Roman" w:eastAsia="Times New Roman" w:hAnsi="Times New Roman"/>
        <w:color w:val="7F7F7F"/>
        <w:sz w:val="18"/>
        <w:szCs w:val="18"/>
      </w:rPr>
    </w:pPr>
    <w:r w:rsidRPr="00A26C0B">
      <w:rPr>
        <w:rFonts w:ascii="Times New Roman" w:eastAsia="Times New Roman" w:hAnsi="Times New Roman"/>
        <w:b/>
        <w:color w:val="7F7F7F"/>
        <w:sz w:val="18"/>
        <w:szCs w:val="18"/>
      </w:rPr>
      <w:t>Facebook</w:t>
    </w:r>
    <w:r w:rsidRPr="00A26C0B">
      <w:rPr>
        <w:rFonts w:ascii="Times New Roman" w:eastAsia="Times New Roman" w:hAnsi="Times New Roman"/>
        <w:color w:val="7F7F7F"/>
        <w:sz w:val="18"/>
        <w:szCs w:val="18"/>
      </w:rPr>
      <w:t> </w:t>
    </w:r>
    <w:hyperlink r:id="rId2" w:tgtFrame="_blank" w:history="1">
      <w:r w:rsidRPr="00A26C0B">
        <w:rPr>
          <w:rFonts w:ascii="Times New Roman" w:eastAsia="Times New Roman" w:hAnsi="Times New Roman"/>
          <w:color w:val="0000FF"/>
          <w:sz w:val="18"/>
          <w:szCs w:val="18"/>
          <w:u w:val="single"/>
        </w:rPr>
        <w:t>EneaUfficioStampa</w:t>
      </w:r>
    </w:hyperlink>
  </w:p>
  <w:p w:rsidR="006C63EC" w:rsidRPr="00A26C0B" w:rsidRDefault="006C63EC" w:rsidP="006C63EC">
    <w:pPr>
      <w:tabs>
        <w:tab w:val="center" w:pos="4819"/>
        <w:tab w:val="right" w:pos="9638"/>
      </w:tabs>
      <w:spacing w:after="0"/>
      <w:rPr>
        <w:rFonts w:ascii="Times New Roman" w:eastAsia="Times New Roman" w:hAnsi="Times New Roman"/>
        <w:color w:val="7F7F7F"/>
        <w:sz w:val="18"/>
        <w:szCs w:val="18"/>
      </w:rPr>
    </w:pPr>
    <w:r w:rsidRPr="00A26C0B">
      <w:rPr>
        <w:rFonts w:ascii="Times New Roman" w:eastAsia="Times New Roman" w:hAnsi="Times New Roman"/>
        <w:b/>
        <w:color w:val="7F7F7F"/>
        <w:sz w:val="18"/>
        <w:szCs w:val="18"/>
      </w:rPr>
      <w:t>Twitter</w:t>
    </w:r>
    <w:r w:rsidRPr="00A26C0B">
      <w:rPr>
        <w:rFonts w:ascii="Times New Roman" w:eastAsia="Times New Roman" w:hAnsi="Times New Roman"/>
        <w:color w:val="7F7F7F"/>
        <w:sz w:val="18"/>
        <w:szCs w:val="18"/>
      </w:rPr>
      <w:t> </w:t>
    </w:r>
    <w:hyperlink r:id="rId3" w:history="1">
      <w:r w:rsidRPr="00A26C0B">
        <w:rPr>
          <w:rStyle w:val="Collegamentoipertestuale"/>
          <w:rFonts w:ascii="Times New Roman" w:eastAsia="Times New Roman" w:hAnsi="Times New Roman"/>
          <w:sz w:val="18"/>
          <w:szCs w:val="18"/>
        </w:rPr>
        <w:t>@ENEAOfficial</w:t>
      </w:r>
    </w:hyperlink>
  </w:p>
  <w:p w:rsidR="006C63EC" w:rsidRPr="006C63EC" w:rsidRDefault="007868B7" w:rsidP="006C63EC">
    <w:pPr>
      <w:tabs>
        <w:tab w:val="center" w:pos="4819"/>
        <w:tab w:val="right" w:pos="9638"/>
      </w:tabs>
      <w:spacing w:after="0"/>
      <w:rPr>
        <w:rFonts w:ascii="Times New Roman" w:eastAsia="Times New Roman" w:hAnsi="Times New Roman"/>
        <w:sz w:val="18"/>
      </w:rPr>
    </w:pPr>
    <w:hyperlink r:id="rId4" w:history="1">
      <w:r w:rsidR="006C63EC" w:rsidRPr="002E7438">
        <w:rPr>
          <w:rStyle w:val="Collegamentoipertestuale"/>
          <w:rFonts w:ascii="Times New Roman" w:eastAsia="Times New Roman" w:hAnsi="Times New Roman"/>
          <w:sz w:val="18"/>
        </w:rPr>
        <w:t>www.enea.it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B7" w:rsidRDefault="007868B7" w:rsidP="006C63EC">
      <w:pPr>
        <w:spacing w:after="0" w:line="240" w:lineRule="auto"/>
      </w:pPr>
      <w:r>
        <w:separator/>
      </w:r>
    </w:p>
  </w:footnote>
  <w:footnote w:type="continuationSeparator" w:id="0">
    <w:p w:rsidR="007868B7" w:rsidRDefault="007868B7" w:rsidP="006C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EC" w:rsidRDefault="006C63EC" w:rsidP="006C63EC">
    <w:pPr>
      <w:pStyle w:val="Intestazione"/>
      <w:jc w:val="center"/>
    </w:pPr>
    <w:r>
      <w:rPr>
        <w:lang w:eastAsia="it-IT"/>
      </w:rPr>
      <w:drawing>
        <wp:inline distT="0" distB="0" distL="0" distR="0" wp14:anchorId="57FC875A" wp14:editId="0DE16AD4">
          <wp:extent cx="1343025" cy="610466"/>
          <wp:effectExtent l="19050" t="0" r="9525" b="0"/>
          <wp:docPr id="1" name="Immagine 1" descr="C:\Users\Roberto\Pictures\Loghi ENEA\LOGO ENEA (ita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Roberto\Pictures\Loghi ENEA\LOGO ENEA (ita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F"/>
    <w:rsid w:val="00004E20"/>
    <w:rsid w:val="00011020"/>
    <w:rsid w:val="00023595"/>
    <w:rsid w:val="000273CD"/>
    <w:rsid w:val="000359D7"/>
    <w:rsid w:val="000414EF"/>
    <w:rsid w:val="00050557"/>
    <w:rsid w:val="00053ACF"/>
    <w:rsid w:val="0009587B"/>
    <w:rsid w:val="000A5806"/>
    <w:rsid w:val="000B1C98"/>
    <w:rsid w:val="000B3EED"/>
    <w:rsid w:val="000F6FCD"/>
    <w:rsid w:val="00131709"/>
    <w:rsid w:val="00161F11"/>
    <w:rsid w:val="00163AAF"/>
    <w:rsid w:val="0017248C"/>
    <w:rsid w:val="00172F77"/>
    <w:rsid w:val="00177F26"/>
    <w:rsid w:val="00182174"/>
    <w:rsid w:val="0019006C"/>
    <w:rsid w:val="001D01F5"/>
    <w:rsid w:val="001F34E1"/>
    <w:rsid w:val="001F3751"/>
    <w:rsid w:val="001F7702"/>
    <w:rsid w:val="00205134"/>
    <w:rsid w:val="00211D3E"/>
    <w:rsid w:val="002409CC"/>
    <w:rsid w:val="002442F1"/>
    <w:rsid w:val="00253618"/>
    <w:rsid w:val="00286A17"/>
    <w:rsid w:val="00290BA4"/>
    <w:rsid w:val="00291F64"/>
    <w:rsid w:val="00295897"/>
    <w:rsid w:val="002A588C"/>
    <w:rsid w:val="002B13EC"/>
    <w:rsid w:val="002C0E56"/>
    <w:rsid w:val="002C2A36"/>
    <w:rsid w:val="002E704F"/>
    <w:rsid w:val="002E72C7"/>
    <w:rsid w:val="002F4470"/>
    <w:rsid w:val="00302757"/>
    <w:rsid w:val="00302971"/>
    <w:rsid w:val="00303EB2"/>
    <w:rsid w:val="00311FC3"/>
    <w:rsid w:val="00314A62"/>
    <w:rsid w:val="00351D47"/>
    <w:rsid w:val="00364D6A"/>
    <w:rsid w:val="003954CE"/>
    <w:rsid w:val="00396EFF"/>
    <w:rsid w:val="003F4ADE"/>
    <w:rsid w:val="00401E57"/>
    <w:rsid w:val="00402133"/>
    <w:rsid w:val="00414D64"/>
    <w:rsid w:val="00426861"/>
    <w:rsid w:val="00431DC4"/>
    <w:rsid w:val="00432280"/>
    <w:rsid w:val="00460353"/>
    <w:rsid w:val="0046316E"/>
    <w:rsid w:val="00464BF1"/>
    <w:rsid w:val="00487D8D"/>
    <w:rsid w:val="004C3A97"/>
    <w:rsid w:val="004D4CC1"/>
    <w:rsid w:val="005141A9"/>
    <w:rsid w:val="00523E5C"/>
    <w:rsid w:val="00532BDA"/>
    <w:rsid w:val="005661CB"/>
    <w:rsid w:val="00573EF1"/>
    <w:rsid w:val="0059449A"/>
    <w:rsid w:val="005C3777"/>
    <w:rsid w:val="005D26A4"/>
    <w:rsid w:val="005D5476"/>
    <w:rsid w:val="005E43EC"/>
    <w:rsid w:val="005E5A88"/>
    <w:rsid w:val="005F6106"/>
    <w:rsid w:val="006118C3"/>
    <w:rsid w:val="00613859"/>
    <w:rsid w:val="006177C0"/>
    <w:rsid w:val="00652EFE"/>
    <w:rsid w:val="00655EFE"/>
    <w:rsid w:val="0066394E"/>
    <w:rsid w:val="00672B17"/>
    <w:rsid w:val="00681DB7"/>
    <w:rsid w:val="0069394E"/>
    <w:rsid w:val="00696646"/>
    <w:rsid w:val="006A22F3"/>
    <w:rsid w:val="006C4348"/>
    <w:rsid w:val="006C63EC"/>
    <w:rsid w:val="006E547B"/>
    <w:rsid w:val="006E78E4"/>
    <w:rsid w:val="00701493"/>
    <w:rsid w:val="00711293"/>
    <w:rsid w:val="0072705D"/>
    <w:rsid w:val="0074092E"/>
    <w:rsid w:val="007440F5"/>
    <w:rsid w:val="00744453"/>
    <w:rsid w:val="00745E38"/>
    <w:rsid w:val="0075562B"/>
    <w:rsid w:val="00761F1F"/>
    <w:rsid w:val="007868B7"/>
    <w:rsid w:val="00867980"/>
    <w:rsid w:val="008B577C"/>
    <w:rsid w:val="008C2CFA"/>
    <w:rsid w:val="008D1240"/>
    <w:rsid w:val="008D49A3"/>
    <w:rsid w:val="008E0E18"/>
    <w:rsid w:val="008E178C"/>
    <w:rsid w:val="008F35CB"/>
    <w:rsid w:val="008F3E67"/>
    <w:rsid w:val="00907209"/>
    <w:rsid w:val="009320DF"/>
    <w:rsid w:val="00957C9C"/>
    <w:rsid w:val="00986C4A"/>
    <w:rsid w:val="00995229"/>
    <w:rsid w:val="009B499C"/>
    <w:rsid w:val="009C5083"/>
    <w:rsid w:val="009F0078"/>
    <w:rsid w:val="009F1DF9"/>
    <w:rsid w:val="00A01CCC"/>
    <w:rsid w:val="00A10316"/>
    <w:rsid w:val="00A11CAF"/>
    <w:rsid w:val="00A17271"/>
    <w:rsid w:val="00A24E77"/>
    <w:rsid w:val="00A358D6"/>
    <w:rsid w:val="00A40E52"/>
    <w:rsid w:val="00A81240"/>
    <w:rsid w:val="00AA2471"/>
    <w:rsid w:val="00AE2C0D"/>
    <w:rsid w:val="00B00C2D"/>
    <w:rsid w:val="00B21C6B"/>
    <w:rsid w:val="00B6352D"/>
    <w:rsid w:val="00B6732A"/>
    <w:rsid w:val="00B72494"/>
    <w:rsid w:val="00B7551C"/>
    <w:rsid w:val="00B917FE"/>
    <w:rsid w:val="00B979E9"/>
    <w:rsid w:val="00BA2D69"/>
    <w:rsid w:val="00BC438F"/>
    <w:rsid w:val="00BD38B4"/>
    <w:rsid w:val="00BF661D"/>
    <w:rsid w:val="00C149BC"/>
    <w:rsid w:val="00C23A48"/>
    <w:rsid w:val="00C30D9C"/>
    <w:rsid w:val="00C37937"/>
    <w:rsid w:val="00C510D5"/>
    <w:rsid w:val="00C75346"/>
    <w:rsid w:val="00C8358E"/>
    <w:rsid w:val="00C87308"/>
    <w:rsid w:val="00C93084"/>
    <w:rsid w:val="00C975AC"/>
    <w:rsid w:val="00CC6EBD"/>
    <w:rsid w:val="00CE30AB"/>
    <w:rsid w:val="00CF022D"/>
    <w:rsid w:val="00CF3561"/>
    <w:rsid w:val="00CF454F"/>
    <w:rsid w:val="00CF7929"/>
    <w:rsid w:val="00D0308F"/>
    <w:rsid w:val="00D11F11"/>
    <w:rsid w:val="00D173F4"/>
    <w:rsid w:val="00D37421"/>
    <w:rsid w:val="00D408FE"/>
    <w:rsid w:val="00D4419C"/>
    <w:rsid w:val="00D55D4D"/>
    <w:rsid w:val="00D64FC6"/>
    <w:rsid w:val="00D6763B"/>
    <w:rsid w:val="00D70A85"/>
    <w:rsid w:val="00D76E7F"/>
    <w:rsid w:val="00DD2BFE"/>
    <w:rsid w:val="00DD6209"/>
    <w:rsid w:val="00DD7D2A"/>
    <w:rsid w:val="00DE5460"/>
    <w:rsid w:val="00E1555A"/>
    <w:rsid w:val="00E222E4"/>
    <w:rsid w:val="00E27B21"/>
    <w:rsid w:val="00E405F1"/>
    <w:rsid w:val="00E51780"/>
    <w:rsid w:val="00E62BDF"/>
    <w:rsid w:val="00E84C08"/>
    <w:rsid w:val="00E966F8"/>
    <w:rsid w:val="00EA0BFE"/>
    <w:rsid w:val="00EB6D6E"/>
    <w:rsid w:val="00EF414D"/>
    <w:rsid w:val="00EF71C0"/>
    <w:rsid w:val="00F17C45"/>
    <w:rsid w:val="00F55488"/>
    <w:rsid w:val="00F56A88"/>
    <w:rsid w:val="00F67AC6"/>
    <w:rsid w:val="00F9245A"/>
    <w:rsid w:val="00FC1455"/>
    <w:rsid w:val="00FC50F8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08F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D0308F"/>
    <w:rPr>
      <w:b/>
      <w:bCs/>
    </w:rPr>
  </w:style>
  <w:style w:type="paragraph" w:customStyle="1" w:styleId="titolocaso">
    <w:name w:val="titolo caso"/>
    <w:basedOn w:val="Normale"/>
    <w:qFormat/>
    <w:rsid w:val="00D64FC6"/>
    <w:pPr>
      <w:spacing w:after="0" w:line="240" w:lineRule="auto"/>
      <w:jc w:val="center"/>
    </w:pPr>
    <w:rPr>
      <w:rFonts w:eastAsia="Times New Roman"/>
      <w:b/>
      <w:color w:val="FFFFFF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C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C08"/>
    <w:rPr>
      <w:rFonts w:ascii="Lucida Grande" w:eastAsia="Calibri" w:hAnsi="Lucida Grande"/>
      <w:noProof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91F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EC"/>
    <w:rPr>
      <w:rFonts w:ascii="Calibri" w:eastAsia="Calibri" w:hAnsi="Calibri"/>
      <w:noProof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C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EC"/>
    <w:rPr>
      <w:rFonts w:ascii="Calibri" w:eastAsia="Calibri" w:hAnsi="Calibr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08F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D0308F"/>
    <w:rPr>
      <w:b/>
      <w:bCs/>
    </w:rPr>
  </w:style>
  <w:style w:type="paragraph" w:customStyle="1" w:styleId="titolocaso">
    <w:name w:val="titolo caso"/>
    <w:basedOn w:val="Normale"/>
    <w:qFormat/>
    <w:rsid w:val="00D64FC6"/>
    <w:pPr>
      <w:spacing w:after="0" w:line="240" w:lineRule="auto"/>
      <w:jc w:val="center"/>
    </w:pPr>
    <w:rPr>
      <w:rFonts w:eastAsia="Times New Roman"/>
      <w:b/>
      <w:color w:val="FFFFFF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C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C08"/>
    <w:rPr>
      <w:rFonts w:ascii="Lucida Grande" w:eastAsia="Calibri" w:hAnsi="Lucida Grande"/>
      <w:noProof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91F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EC"/>
    <w:rPr>
      <w:rFonts w:ascii="Calibri" w:eastAsia="Calibri" w:hAnsi="Calibri"/>
      <w:noProof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C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EC"/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o.peronaci@ene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luciani@ene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neaofficial" TargetMode="External"/><Relationship Id="rId2" Type="http://schemas.openxmlformats.org/officeDocument/2006/relationships/hyperlink" Target="https://facebook.com/EneaUfficioStampa" TargetMode="External"/><Relationship Id="rId1" Type="http://schemas.openxmlformats.org/officeDocument/2006/relationships/hyperlink" Target="mailto:ufficiostampa@enea.it" TargetMode="External"/><Relationship Id="rId4" Type="http://schemas.openxmlformats.org/officeDocument/2006/relationships/hyperlink" Target="http://www.en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MarconiPC</dc:creator>
  <cp:lastModifiedBy>roberto</cp:lastModifiedBy>
  <cp:revision>2</cp:revision>
  <cp:lastPrinted>2015-10-22T14:27:00Z</cp:lastPrinted>
  <dcterms:created xsi:type="dcterms:W3CDTF">2015-10-23T06:25:00Z</dcterms:created>
  <dcterms:modified xsi:type="dcterms:W3CDTF">2015-10-23T06:25:00Z</dcterms:modified>
</cp:coreProperties>
</file>